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8E" w:rsidRPr="006E1A8E" w:rsidRDefault="006E1A8E" w:rsidP="006E1A8E">
      <w:pPr>
        <w:jc w:val="center"/>
        <w:rPr>
          <w:b/>
          <w:noProof/>
          <w:sz w:val="28"/>
          <w:szCs w:val="28"/>
        </w:rPr>
      </w:pPr>
      <w:r>
        <w:rPr>
          <w:b/>
          <w:noProof/>
        </w:rPr>
        <w:drawing>
          <wp:inline distT="0" distB="0" distL="0" distR="0">
            <wp:extent cx="571500" cy="666750"/>
            <wp:effectExtent l="19050" t="0" r="0" b="0"/>
            <wp:docPr id="1" name="Рисунок 1" descr="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уходонецкое СП_ПП-01"/>
                    <pic:cNvPicPr>
                      <a:picLocks noChangeAspect="1" noChangeArrowheads="1"/>
                    </pic:cNvPicPr>
                  </pic:nvPicPr>
                  <pic:blipFill>
                    <a:blip r:embed="rId4"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АДМИНИСТРАЦИЯ</w:t>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СУХОДОНЕЦКОГО  СЕЛЬСКОГО ПОСЕЛЕНИЯ</w:t>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БОГУЧАРСКОГО МУНИЦИПАЛЬНОГО РАЙОНА</w:t>
      </w:r>
    </w:p>
    <w:p w:rsidR="006E1A8E" w:rsidRPr="006E1A8E" w:rsidRDefault="006E1A8E" w:rsidP="006E1A8E">
      <w:pPr>
        <w:spacing w:after="0"/>
        <w:jc w:val="center"/>
        <w:rPr>
          <w:rFonts w:ascii="Times New Roman" w:eastAsia="Calibri" w:hAnsi="Times New Roman" w:cs="Times New Roman"/>
          <w:b/>
          <w:sz w:val="28"/>
          <w:szCs w:val="28"/>
        </w:rPr>
      </w:pPr>
      <w:r w:rsidRPr="006E1A8E">
        <w:rPr>
          <w:rFonts w:ascii="Times New Roman" w:eastAsia="Calibri" w:hAnsi="Times New Roman" w:cs="Times New Roman"/>
          <w:b/>
          <w:sz w:val="28"/>
          <w:szCs w:val="28"/>
        </w:rPr>
        <w:t>ВОРОНЕЖСКОЙ ОБЛАСТИ</w:t>
      </w:r>
    </w:p>
    <w:p w:rsidR="006E1A8E" w:rsidRPr="006E1A8E" w:rsidRDefault="006E1A8E" w:rsidP="006E1A8E">
      <w:pPr>
        <w:spacing w:after="0"/>
        <w:jc w:val="center"/>
        <w:rPr>
          <w:rFonts w:ascii="Times New Roman" w:eastAsia="Calibri" w:hAnsi="Times New Roman" w:cs="Times New Roman"/>
          <w:b/>
          <w:bCs/>
          <w:sz w:val="28"/>
          <w:szCs w:val="28"/>
        </w:rPr>
      </w:pPr>
      <w:r w:rsidRPr="006E1A8E">
        <w:rPr>
          <w:rFonts w:ascii="Times New Roman" w:eastAsia="Calibri" w:hAnsi="Times New Roman" w:cs="Times New Roman"/>
          <w:b/>
          <w:bCs/>
          <w:sz w:val="28"/>
          <w:szCs w:val="28"/>
        </w:rPr>
        <w:t>ПОСТАНОВЛЕНИЕ</w:t>
      </w:r>
    </w:p>
    <w:p w:rsidR="006E1A8E" w:rsidRPr="006E1A8E" w:rsidRDefault="006E1A8E" w:rsidP="006E1A8E">
      <w:pPr>
        <w:tabs>
          <w:tab w:val="left" w:pos="6225"/>
        </w:tabs>
        <w:spacing w:after="0"/>
        <w:jc w:val="both"/>
        <w:rPr>
          <w:rFonts w:ascii="Times New Roman" w:eastAsia="Calibri" w:hAnsi="Times New Roman" w:cs="Times New Roman"/>
          <w:noProof/>
          <w:sz w:val="28"/>
          <w:szCs w:val="28"/>
        </w:rPr>
      </w:pPr>
      <w:r w:rsidRPr="006E1A8E">
        <w:rPr>
          <w:rFonts w:ascii="Times New Roman" w:eastAsia="Calibri" w:hAnsi="Times New Roman" w:cs="Times New Roman"/>
          <w:noProof/>
          <w:sz w:val="28"/>
          <w:szCs w:val="28"/>
        </w:rPr>
        <w:tab/>
      </w:r>
    </w:p>
    <w:p w:rsidR="006E1A8E" w:rsidRPr="006E1A8E" w:rsidRDefault="006E1A8E" w:rsidP="006E1A8E">
      <w:pPr>
        <w:jc w:val="both"/>
        <w:rPr>
          <w:rFonts w:ascii="Times New Roman" w:eastAsia="Calibri" w:hAnsi="Times New Roman" w:cs="Times New Roman"/>
          <w:noProof/>
          <w:sz w:val="28"/>
          <w:szCs w:val="28"/>
        </w:rPr>
      </w:pPr>
      <w:r w:rsidRPr="006E1A8E">
        <w:rPr>
          <w:rFonts w:ascii="Times New Roman" w:eastAsia="Calibri" w:hAnsi="Times New Roman" w:cs="Times New Roman"/>
          <w:noProof/>
          <w:sz w:val="28"/>
          <w:szCs w:val="28"/>
        </w:rPr>
        <w:t>от «</w:t>
      </w:r>
      <w:r>
        <w:rPr>
          <w:rFonts w:ascii="Times New Roman" w:eastAsia="Calibri" w:hAnsi="Times New Roman" w:cs="Times New Roman"/>
          <w:noProof/>
          <w:sz w:val="28"/>
          <w:szCs w:val="28"/>
        </w:rPr>
        <w:t>12</w:t>
      </w:r>
      <w:r w:rsidRPr="006E1A8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августа</w:t>
      </w:r>
      <w:r w:rsidRPr="006E1A8E">
        <w:rPr>
          <w:rFonts w:ascii="Times New Roman" w:eastAsia="Calibri" w:hAnsi="Times New Roman" w:cs="Times New Roman"/>
          <w:noProof/>
          <w:sz w:val="28"/>
          <w:szCs w:val="28"/>
        </w:rPr>
        <w:t xml:space="preserve">  2024 г.  №</w:t>
      </w:r>
      <w:r>
        <w:rPr>
          <w:rFonts w:ascii="Times New Roman" w:eastAsia="Calibri" w:hAnsi="Times New Roman" w:cs="Times New Roman"/>
          <w:noProof/>
          <w:sz w:val="28"/>
          <w:szCs w:val="28"/>
        </w:rPr>
        <w:t xml:space="preserve"> 22</w:t>
      </w:r>
      <w:r w:rsidRPr="006E1A8E">
        <w:rPr>
          <w:rFonts w:ascii="Times New Roman" w:eastAsia="Calibri" w:hAnsi="Times New Roman" w:cs="Times New Roman"/>
          <w:noProof/>
          <w:sz w:val="28"/>
          <w:szCs w:val="28"/>
        </w:rPr>
        <w:t xml:space="preserve"> </w:t>
      </w:r>
    </w:p>
    <w:p w:rsidR="006E1A8E" w:rsidRDefault="006E1A8E" w:rsidP="008F35B6">
      <w:pPr>
        <w:pStyle w:val="a3"/>
        <w:jc w:val="both"/>
        <w:rPr>
          <w:rFonts w:ascii="Times New Roman" w:hAnsi="Times New Roman" w:cs="Times New Roman"/>
          <w:b/>
          <w:sz w:val="28"/>
          <w:szCs w:val="28"/>
        </w:rPr>
      </w:pPr>
    </w:p>
    <w:p w:rsidR="008F35B6" w:rsidRPr="00555255" w:rsidRDefault="008F35B6" w:rsidP="006E1A8E">
      <w:pPr>
        <w:pStyle w:val="a3"/>
        <w:ind w:right="3542"/>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r w:rsidR="006E1A8E">
        <w:rPr>
          <w:rFonts w:ascii="Times New Roman" w:hAnsi="Times New Roman" w:cs="Times New Roman"/>
          <w:b/>
          <w:sz w:val="28"/>
          <w:szCs w:val="28"/>
        </w:rPr>
        <w:t xml:space="preserve">представителю </w:t>
      </w:r>
      <w:r w:rsidRPr="00555255">
        <w:rPr>
          <w:rFonts w:ascii="Times New Roman" w:hAnsi="Times New Roman" w:cs="Times New Roman"/>
          <w:b/>
          <w:sz w:val="28"/>
          <w:szCs w:val="28"/>
        </w:rPr>
        <w:t xml:space="preserve">нанимателя </w:t>
      </w:r>
      <w:r w:rsidR="006E1A8E">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(работодателю) </w:t>
      </w:r>
      <w:r w:rsidR="006E1A8E">
        <w:rPr>
          <w:rFonts w:ascii="Times New Roman" w:hAnsi="Times New Roman" w:cs="Times New Roman"/>
          <w:b/>
          <w:sz w:val="28"/>
          <w:szCs w:val="28"/>
        </w:rPr>
        <w:t xml:space="preserve">муниципальным </w:t>
      </w:r>
      <w:r w:rsidRPr="00555255">
        <w:rPr>
          <w:rFonts w:ascii="Times New Roman" w:hAnsi="Times New Roman" w:cs="Times New Roman"/>
          <w:b/>
          <w:sz w:val="28"/>
          <w:szCs w:val="28"/>
        </w:rPr>
        <w:t xml:space="preserve">служащим администрации </w:t>
      </w:r>
      <w:r w:rsidR="006E1A8E">
        <w:rPr>
          <w:rFonts w:ascii="Times New Roman" w:hAnsi="Times New Roman" w:cs="Times New Roman"/>
          <w:b/>
          <w:sz w:val="28"/>
          <w:szCs w:val="28"/>
        </w:rPr>
        <w:t>Суходонецкого</w:t>
      </w:r>
      <w:r w:rsidR="00974A08">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974A08" w:rsidRDefault="008F35B6" w:rsidP="00974A08">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6E1A8E">
        <w:rPr>
          <w:rFonts w:ascii="Times New Roman" w:hAnsi="Times New Roman" w:cs="Times New Roman"/>
          <w:sz w:val="28"/>
          <w:szCs w:val="28"/>
        </w:rPr>
        <w:t>Суходонецкого</w:t>
      </w:r>
      <w:r w:rsidR="00974A08">
        <w:rPr>
          <w:rFonts w:ascii="Times New Roman" w:hAnsi="Times New Roman" w:cs="Times New Roman"/>
          <w:sz w:val="28"/>
          <w:szCs w:val="28"/>
        </w:rPr>
        <w:t xml:space="preserve"> сельского поселения </w:t>
      </w:r>
    </w:p>
    <w:p w:rsidR="00491806" w:rsidRPr="00974A08" w:rsidRDefault="008F35B6" w:rsidP="00974A08">
      <w:pPr>
        <w:pStyle w:val="a3"/>
        <w:jc w:val="both"/>
        <w:rPr>
          <w:rFonts w:ascii="Times New Roman" w:hAnsi="Times New Roman" w:cs="Times New Roman"/>
          <w:sz w:val="28"/>
          <w:szCs w:val="28"/>
        </w:rPr>
      </w:pP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sidR="006E1A8E">
        <w:rPr>
          <w:rFonts w:ascii="Times New Roman" w:hAnsi="Times New Roman" w:cs="Times New Roman"/>
          <w:sz w:val="28"/>
          <w:szCs w:val="28"/>
        </w:rPr>
        <w:t xml:space="preserve"> Суходонецкого</w:t>
      </w:r>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E1A8E" w:rsidRDefault="006E1A8E" w:rsidP="006E1A8E">
      <w:pPr>
        <w:pStyle w:val="a3"/>
        <w:ind w:firstLine="708"/>
        <w:jc w:val="both"/>
        <w:rPr>
          <w:rFonts w:ascii="Times New Roman" w:hAnsi="Times New Roman" w:cs="Times New Roman"/>
          <w:sz w:val="28"/>
          <w:szCs w:val="28"/>
        </w:rPr>
      </w:pPr>
      <w:r>
        <w:rPr>
          <w:rFonts w:ascii="Times New Roman" w:hAnsi="Times New Roman" w:cs="Times New Roman"/>
          <w:sz w:val="28"/>
          <w:szCs w:val="28"/>
        </w:rPr>
        <w:t>2. Ведущему специалисту администрации Суходонецкого сельского поселения (Сафонова Е.В.) обеспечить обнародование  настоящего постановления и разместить на официальном сайте администрации Суходонецкого сельского поселения в сети Интернет.</w:t>
      </w:r>
    </w:p>
    <w:p w:rsidR="00491806" w:rsidRDefault="006E1A8E" w:rsidP="006E1A8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вступает в силу со дня его официального обнародования  и подлежит</w:t>
      </w:r>
      <w:proofErr w:type="gramEnd"/>
      <w:r>
        <w:rPr>
          <w:rFonts w:ascii="Times New Roman" w:hAnsi="Times New Roman" w:cs="Times New Roman"/>
          <w:sz w:val="28"/>
          <w:szCs w:val="28"/>
        </w:rPr>
        <w:t xml:space="preserve"> размещению на официальном сайте администрации Суходонецкого сельского поселения в сети Интернет.</w:t>
      </w:r>
    </w:p>
    <w:p w:rsidR="00607846" w:rsidRDefault="00025120"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8F35B6"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025120" w:rsidRDefault="00607846" w:rsidP="006E1A8E">
      <w:pPr>
        <w:pStyle w:val="a3"/>
        <w:jc w:val="both"/>
        <w:rPr>
          <w:rFonts w:ascii="Times New Roman" w:hAnsi="Times New Roman" w:cs="Times New Roman"/>
          <w:sz w:val="28"/>
          <w:szCs w:val="28"/>
        </w:rPr>
      </w:pPr>
      <w:r w:rsidRPr="006E1A8E">
        <w:rPr>
          <w:rFonts w:ascii="Times New Roman" w:hAnsi="Times New Roman" w:cs="Times New Roman"/>
          <w:sz w:val="28"/>
          <w:szCs w:val="28"/>
        </w:rPr>
        <w:t xml:space="preserve">Глава </w:t>
      </w:r>
      <w:r w:rsidR="006E1A8E">
        <w:rPr>
          <w:rFonts w:ascii="Times New Roman" w:hAnsi="Times New Roman" w:cs="Times New Roman"/>
          <w:sz w:val="28"/>
          <w:szCs w:val="28"/>
        </w:rPr>
        <w:t xml:space="preserve">Суходонецкого </w:t>
      </w:r>
      <w:r w:rsidR="00B03FB1" w:rsidRPr="006E1A8E">
        <w:rPr>
          <w:rFonts w:ascii="Times New Roman" w:hAnsi="Times New Roman" w:cs="Times New Roman"/>
          <w:sz w:val="28"/>
          <w:szCs w:val="28"/>
        </w:rPr>
        <w:t xml:space="preserve">сельского поселения                        </w:t>
      </w:r>
      <w:r w:rsidR="006E1A8E">
        <w:rPr>
          <w:rFonts w:ascii="Times New Roman" w:hAnsi="Times New Roman" w:cs="Times New Roman"/>
          <w:sz w:val="28"/>
          <w:szCs w:val="28"/>
        </w:rPr>
        <w:t xml:space="preserve">     </w:t>
      </w:r>
      <w:r w:rsidR="00B03FB1" w:rsidRPr="006E1A8E">
        <w:rPr>
          <w:rFonts w:ascii="Times New Roman" w:hAnsi="Times New Roman" w:cs="Times New Roman"/>
          <w:sz w:val="28"/>
          <w:szCs w:val="28"/>
        </w:rPr>
        <w:t xml:space="preserve">  </w:t>
      </w:r>
      <w:r w:rsidR="006E1A8E">
        <w:rPr>
          <w:rFonts w:ascii="Times New Roman" w:hAnsi="Times New Roman" w:cs="Times New Roman"/>
          <w:sz w:val="28"/>
          <w:szCs w:val="28"/>
        </w:rPr>
        <w:t>С.В. Марочкин</w:t>
      </w:r>
    </w:p>
    <w:p w:rsidR="006E1A8E" w:rsidRPr="006E1A8E" w:rsidRDefault="006E1A8E" w:rsidP="006E1A8E">
      <w:pPr>
        <w:pStyle w:val="a3"/>
        <w:jc w:val="both"/>
        <w:rPr>
          <w:rFonts w:ascii="Times New Roman" w:hAnsi="Times New Roman" w:cs="Times New Roman"/>
          <w:sz w:val="28"/>
          <w:szCs w:val="28"/>
        </w:rPr>
      </w:pPr>
    </w:p>
    <w:p w:rsidR="00D37987" w:rsidRPr="006E1A8E" w:rsidRDefault="008F35B6"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lastRenderedPageBreak/>
        <w:t xml:space="preserve">Приложение </w:t>
      </w:r>
    </w:p>
    <w:p w:rsidR="00555255" w:rsidRPr="006E1A8E" w:rsidRDefault="00555255"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t xml:space="preserve"> к  постановлению администрации</w:t>
      </w:r>
    </w:p>
    <w:p w:rsidR="00025120" w:rsidRPr="006E1A8E" w:rsidRDefault="006E1A8E"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t>Суходонецкого</w:t>
      </w:r>
      <w:r w:rsidR="00025120" w:rsidRPr="006E1A8E">
        <w:rPr>
          <w:rFonts w:ascii="Times New Roman" w:hAnsi="Times New Roman" w:cs="Times New Roman"/>
          <w:sz w:val="28"/>
          <w:szCs w:val="28"/>
        </w:rPr>
        <w:t xml:space="preserve"> сельского поселения</w:t>
      </w:r>
    </w:p>
    <w:p w:rsidR="00555255" w:rsidRPr="006E1A8E" w:rsidRDefault="00555255" w:rsidP="00D37987">
      <w:pPr>
        <w:pStyle w:val="a3"/>
        <w:ind w:firstLine="708"/>
        <w:jc w:val="right"/>
        <w:rPr>
          <w:rFonts w:ascii="Times New Roman" w:hAnsi="Times New Roman" w:cs="Times New Roman"/>
          <w:sz w:val="28"/>
          <w:szCs w:val="28"/>
        </w:rPr>
      </w:pPr>
      <w:r w:rsidRPr="006E1A8E">
        <w:rPr>
          <w:rFonts w:ascii="Times New Roman" w:hAnsi="Times New Roman" w:cs="Times New Roman"/>
          <w:sz w:val="28"/>
          <w:szCs w:val="28"/>
        </w:rPr>
        <w:t>от «</w:t>
      </w:r>
      <w:r w:rsidR="00025120" w:rsidRPr="006E1A8E">
        <w:rPr>
          <w:rFonts w:ascii="Times New Roman" w:hAnsi="Times New Roman" w:cs="Times New Roman"/>
          <w:sz w:val="28"/>
          <w:szCs w:val="28"/>
        </w:rPr>
        <w:t>12</w:t>
      </w:r>
      <w:r w:rsidRPr="006E1A8E">
        <w:rPr>
          <w:rFonts w:ascii="Times New Roman" w:hAnsi="Times New Roman" w:cs="Times New Roman"/>
          <w:sz w:val="28"/>
          <w:szCs w:val="28"/>
        </w:rPr>
        <w:t>»</w:t>
      </w:r>
      <w:r w:rsidR="00C43E77" w:rsidRPr="006E1A8E">
        <w:rPr>
          <w:rFonts w:ascii="Times New Roman" w:hAnsi="Times New Roman" w:cs="Times New Roman"/>
          <w:sz w:val="28"/>
          <w:szCs w:val="28"/>
        </w:rPr>
        <w:t xml:space="preserve">08. </w:t>
      </w:r>
      <w:r w:rsidRPr="006E1A8E">
        <w:rPr>
          <w:rFonts w:ascii="Times New Roman" w:hAnsi="Times New Roman" w:cs="Times New Roman"/>
          <w:sz w:val="28"/>
          <w:szCs w:val="28"/>
        </w:rPr>
        <w:t xml:space="preserve">2024 года № </w:t>
      </w:r>
      <w:r w:rsidR="006E1A8E" w:rsidRPr="006E1A8E">
        <w:rPr>
          <w:rFonts w:ascii="Times New Roman" w:hAnsi="Times New Roman" w:cs="Times New Roman"/>
          <w:sz w:val="28"/>
          <w:szCs w:val="28"/>
        </w:rPr>
        <w:t>2</w:t>
      </w:r>
      <w:r w:rsidR="00025120" w:rsidRPr="006E1A8E">
        <w:rPr>
          <w:rFonts w:ascii="Times New Roman" w:hAnsi="Times New Roman" w:cs="Times New Roman"/>
          <w:sz w:val="28"/>
          <w:szCs w:val="28"/>
        </w:rPr>
        <w:t>2</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6E1A8E">
        <w:rPr>
          <w:rFonts w:ascii="Times New Roman" w:hAnsi="Times New Roman" w:cs="Times New Roman"/>
          <w:b/>
          <w:sz w:val="28"/>
          <w:szCs w:val="28"/>
        </w:rPr>
        <w:t>Суходонецкого</w:t>
      </w:r>
      <w:r w:rsidR="00025120">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6E1A8E">
        <w:rPr>
          <w:rFonts w:ascii="Times New Roman" w:hAnsi="Times New Roman" w:cs="Times New Roman"/>
          <w:sz w:val="28"/>
          <w:szCs w:val="28"/>
        </w:rPr>
        <w:t>Суходонецкого</w:t>
      </w:r>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w:t>
      </w:r>
      <w:r w:rsidR="006E1A8E">
        <w:rPr>
          <w:rFonts w:ascii="Times New Roman" w:hAnsi="Times New Roman" w:cs="Times New Roman"/>
          <w:sz w:val="28"/>
          <w:szCs w:val="28"/>
        </w:rPr>
        <w:t>Суходонецкого</w:t>
      </w:r>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(далее </w:t>
      </w:r>
      <w:r w:rsidR="0068666E">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025120">
        <w:rPr>
          <w:rFonts w:ascii="Times New Roman" w:hAnsi="Times New Roman" w:cs="Times New Roman"/>
          <w:sz w:val="28"/>
          <w:szCs w:val="28"/>
        </w:rPr>
        <w:t xml:space="preserve">Поповского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w:t>
      </w:r>
      <w:r w:rsidRPr="008F35B6">
        <w:rPr>
          <w:rFonts w:ascii="Times New Roman" w:hAnsi="Times New Roman" w:cs="Times New Roman"/>
          <w:sz w:val="28"/>
          <w:szCs w:val="28"/>
        </w:rPr>
        <w:lastRenderedPageBreak/>
        <w:t>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w:t>
      </w:r>
      <w:proofErr w:type="gramStart"/>
      <w:r w:rsidRPr="008F35B6">
        <w:rPr>
          <w:rFonts w:ascii="Times New Roman" w:hAnsi="Times New Roman" w:cs="Times New Roman"/>
          <w:sz w:val="28"/>
          <w:szCs w:val="28"/>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025120">
        <w:rPr>
          <w:rFonts w:ascii="Times New Roman" w:hAnsi="Times New Roman" w:cs="Times New Roman"/>
          <w:sz w:val="28"/>
          <w:szCs w:val="28"/>
        </w:rPr>
        <w:t xml:space="preserve">Поповского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025120">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roofErr w:type="gramEnd"/>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6E1A8E" w:rsidRDefault="006E1A8E" w:rsidP="008F35B6">
      <w:pPr>
        <w:pStyle w:val="a3"/>
        <w:ind w:firstLine="708"/>
        <w:jc w:val="both"/>
        <w:rPr>
          <w:rFonts w:ascii="Times New Roman" w:hAnsi="Times New Roman" w:cs="Times New Roman"/>
          <w:sz w:val="28"/>
          <w:szCs w:val="28"/>
        </w:rPr>
      </w:pPr>
    </w:p>
    <w:p w:rsidR="006E1A8E" w:rsidRDefault="006E1A8E"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w:t>
      </w:r>
      <w:r w:rsidR="00C9728F">
        <w:rPr>
          <w:rFonts w:ascii="Times New Roman" w:hAnsi="Times New Roman" w:cs="Times New Roman"/>
          <w:b/>
          <w:sz w:val="28"/>
          <w:szCs w:val="28"/>
        </w:rPr>
        <w:t xml:space="preserve"> </w:t>
      </w:r>
      <w:r w:rsidRPr="003C5A98">
        <w:rPr>
          <w:rFonts w:ascii="Times New Roman" w:hAnsi="Times New Roman" w:cs="Times New Roman"/>
          <w:b/>
          <w:sz w:val="28"/>
          <w:szCs w:val="28"/>
        </w:rPr>
        <w:t xml:space="preserve">Порядку сообщения представителю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C9728F" w:rsidRDefault="006E1A8E" w:rsidP="003C5A98">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Суходонецкого</w:t>
      </w:r>
      <w:r w:rsidR="00C9728F">
        <w:rPr>
          <w:rFonts w:ascii="Times New Roman" w:hAnsi="Times New Roman" w:cs="Times New Roman"/>
          <w:b/>
          <w:sz w:val="28"/>
          <w:szCs w:val="28"/>
        </w:rPr>
        <w:t xml:space="preserve"> сельского поселения</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r w:rsidR="006E1A8E">
        <w:rPr>
          <w:rFonts w:ascii="Times New Roman" w:hAnsi="Times New Roman" w:cs="Times New Roman"/>
          <w:sz w:val="28"/>
          <w:szCs w:val="28"/>
        </w:rPr>
        <w:t>Суходонецкого</w:t>
      </w:r>
    </w:p>
    <w:p w:rsidR="00C9728F" w:rsidRDefault="00C9728F"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6E1A8E">
        <w:rPr>
          <w:rFonts w:ascii="Times New Roman" w:hAnsi="Times New Roman" w:cs="Times New Roman"/>
          <w:sz w:val="28"/>
          <w:szCs w:val="28"/>
        </w:rPr>
        <w:t>Суходонецкого</w:t>
      </w:r>
      <w:r w:rsidR="00C9728F">
        <w:rPr>
          <w:rFonts w:ascii="Times New Roman" w:hAnsi="Times New Roman" w:cs="Times New Roman"/>
          <w:sz w:val="28"/>
          <w:szCs w:val="28"/>
        </w:rPr>
        <w:t xml:space="preserve">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w:t>
      </w:r>
      <w:r w:rsidR="006E1A8E">
        <w:rPr>
          <w:rFonts w:ascii="Times New Roman" w:hAnsi="Times New Roman" w:cs="Times New Roman"/>
          <w:sz w:val="28"/>
          <w:szCs w:val="28"/>
        </w:rPr>
        <w:t>Суходонецкого</w:t>
      </w:r>
      <w:r w:rsidR="00C9728F">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w:t>
      </w:r>
      <w:r w:rsidR="00C9728F">
        <w:rPr>
          <w:rFonts w:ascii="Times New Roman" w:hAnsi="Times New Roman" w:cs="Times New Roman"/>
          <w:sz w:val="28"/>
          <w:szCs w:val="28"/>
        </w:rPr>
        <w:t>именование замещаемой должности</w:t>
      </w:r>
      <w:r w:rsidR="003C5A98" w:rsidRPr="003C5A98">
        <w:rPr>
          <w:rFonts w:ascii="Times New Roman" w:hAnsi="Times New Roman" w:cs="Times New Roman"/>
          <w:sz w:val="28"/>
          <w:szCs w:val="28"/>
        </w:rPr>
        <w:t>),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(подпись)</w:t>
      </w:r>
      <w:r w:rsidR="00C9728F">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6E1A8E">
      <w:pPr>
        <w:pStyle w:val="a3"/>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EA3C1F" w:rsidRDefault="006E1A8E"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Суходонецкого</w:t>
      </w:r>
      <w:r w:rsidR="00EA3C1F">
        <w:rPr>
          <w:rFonts w:ascii="Times New Roman" w:hAnsi="Times New Roman" w:cs="Times New Roman"/>
          <w:b/>
          <w:sz w:val="28"/>
          <w:szCs w:val="28"/>
        </w:rPr>
        <w:t xml:space="preserve"> сельского поселения</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6E1A8E">
        <w:rPr>
          <w:rFonts w:ascii="Times New Roman" w:hAnsi="Times New Roman" w:cs="Times New Roman"/>
          <w:sz w:val="28"/>
          <w:szCs w:val="28"/>
        </w:rPr>
        <w:t>СУХОДОНЕЦКОГО</w:t>
      </w:r>
      <w:r w:rsidR="00EA3C1F">
        <w:rPr>
          <w:rFonts w:ascii="Times New Roman" w:hAnsi="Times New Roman" w:cs="Times New Roman"/>
          <w:sz w:val="28"/>
          <w:szCs w:val="28"/>
        </w:rPr>
        <w:t xml:space="preserve">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6E1A8E">
        <w:rPr>
          <w:rFonts w:ascii="Times New Roman" w:hAnsi="Times New Roman" w:cs="Times New Roman"/>
          <w:sz w:val="28"/>
          <w:szCs w:val="28"/>
        </w:rPr>
        <w:t xml:space="preserve">Суходонецкого </w:t>
      </w:r>
      <w:r w:rsidR="00EA3C1F">
        <w:rPr>
          <w:rFonts w:ascii="Times New Roman" w:hAnsi="Times New Roman" w:cs="Times New Roman"/>
          <w:sz w:val="28"/>
          <w:szCs w:val="28"/>
        </w:rPr>
        <w:t xml:space="preserve">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6E1A8E" w:rsidP="00A24BB0">
      <w:pPr>
        <w:pStyle w:val="a3"/>
        <w:ind w:firstLine="708"/>
        <w:jc w:val="right"/>
        <w:rPr>
          <w:rFonts w:ascii="Times New Roman" w:hAnsi="Times New Roman" w:cs="Times New Roman"/>
          <w:sz w:val="28"/>
          <w:szCs w:val="28"/>
        </w:rPr>
      </w:pPr>
      <w:r>
        <w:rPr>
          <w:rFonts w:ascii="Times New Roman" w:hAnsi="Times New Roman" w:cs="Times New Roman"/>
          <w:sz w:val="28"/>
          <w:szCs w:val="28"/>
        </w:rPr>
        <w:t xml:space="preserve">Начат______________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EA3C1F">
        <w:rPr>
          <w:rFonts w:ascii="Times New Roman" w:hAnsi="Times New Roman" w:cs="Times New Roman"/>
          <w:sz w:val="28"/>
          <w:szCs w:val="28"/>
        </w:rPr>
        <w:t xml:space="preserve">Поповского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6E1A8E">
      <w:pPr>
        <w:pStyle w:val="a3"/>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25120"/>
    <w:rsid w:val="000563F4"/>
    <w:rsid w:val="000908EA"/>
    <w:rsid w:val="003C5A98"/>
    <w:rsid w:val="00491806"/>
    <w:rsid w:val="004A55B5"/>
    <w:rsid w:val="004D7BBA"/>
    <w:rsid w:val="00555255"/>
    <w:rsid w:val="00607846"/>
    <w:rsid w:val="0068666E"/>
    <w:rsid w:val="006E1A8E"/>
    <w:rsid w:val="008A202A"/>
    <w:rsid w:val="008F35B6"/>
    <w:rsid w:val="00974A08"/>
    <w:rsid w:val="00A24BB0"/>
    <w:rsid w:val="00B03FB1"/>
    <w:rsid w:val="00BD7DA7"/>
    <w:rsid w:val="00C43E77"/>
    <w:rsid w:val="00C9728F"/>
    <w:rsid w:val="00D00AD1"/>
    <w:rsid w:val="00D37987"/>
    <w:rsid w:val="00EA3C1F"/>
    <w:rsid w:val="00EF5B6B"/>
    <w:rsid w:val="00F2170E"/>
    <w:rsid w:val="00F9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7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suhod-adm</cp:lastModifiedBy>
  <cp:revision>25</cp:revision>
  <cp:lastPrinted>2024-08-09T07:14:00Z</cp:lastPrinted>
  <dcterms:created xsi:type="dcterms:W3CDTF">2024-08-09T06:21:00Z</dcterms:created>
  <dcterms:modified xsi:type="dcterms:W3CDTF">2024-08-14T06:13:00Z</dcterms:modified>
</cp:coreProperties>
</file>