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22" w:lineRule="exact"/>
        <w:ind w:firstLine="0" w:left="77"/>
        <w:jc w:val="center"/>
        <w:rPr>
          <w:sz w:val="28"/>
        </w:rPr>
      </w:pPr>
      <w:r>
        <w:rPr>
          <w:sz w:val="28"/>
        </w:rPr>
        <w:t xml:space="preserve">                 </w:t>
      </w:r>
    </w:p>
    <w:p w14:paraId="02000000">
      <w:pPr>
        <w:spacing w:line="322" w:lineRule="exact"/>
        <w:ind w:firstLine="0" w:left="77"/>
        <w:jc w:val="center"/>
        <w:rPr>
          <w:sz w:val="28"/>
        </w:rPr>
      </w:pPr>
    </w:p>
    <w:p w14:paraId="03000000">
      <w:pPr>
        <w:spacing w:line="322" w:lineRule="exact"/>
        <w:ind w:firstLine="0" w:left="77"/>
        <w:jc w:val="center"/>
        <w:rPr>
          <w:sz w:val="28"/>
        </w:rPr>
      </w:pPr>
      <w:r>
        <w:rPr>
          <w:b w:val="1"/>
        </w:rPr>
        <w:drawing>
          <wp:inline>
            <wp:extent cx="571500" cy="6667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1500" cy="6667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1"/>
        <w:tabs>
          <w:tab w:leader="none" w:pos="0" w:val="left"/>
        </w:tabs>
        <w:spacing w:line="283" w:lineRule="exact"/>
        <w:ind w:right="10"/>
        <w:jc w:val="center"/>
        <w:rPr>
          <w:b w:val="1"/>
          <w:sz w:val="28"/>
        </w:rPr>
      </w:pPr>
      <w:r>
        <w:rPr>
          <w:b w:val="1"/>
          <w:sz w:val="28"/>
        </w:rPr>
        <w:t>АДМИНИСТРАЦИЯ</w:t>
      </w:r>
    </w:p>
    <w:p w14:paraId="05000000">
      <w:pPr>
        <w:pStyle w:val="Style_1"/>
        <w:tabs>
          <w:tab w:leader="none" w:pos="0" w:val="left"/>
        </w:tabs>
        <w:spacing w:line="283" w:lineRule="exact"/>
        <w:ind w:right="10"/>
        <w:jc w:val="center"/>
        <w:rPr>
          <w:b w:val="1"/>
          <w:sz w:val="28"/>
        </w:rPr>
      </w:pPr>
      <w:r>
        <w:rPr>
          <w:b w:val="1"/>
          <w:sz w:val="28"/>
        </w:rPr>
        <w:t>СУХОДОНЕЦКОГО СЕЛЬСКОГО ПОСЕЛЕНИЯ</w:t>
      </w:r>
    </w:p>
    <w:p w14:paraId="06000000">
      <w:pPr>
        <w:pStyle w:val="Style_1"/>
        <w:tabs>
          <w:tab w:leader="none" w:pos="0" w:val="left"/>
        </w:tabs>
        <w:spacing w:line="283" w:lineRule="exact"/>
        <w:ind w:right="10"/>
        <w:jc w:val="center"/>
        <w:rPr>
          <w:b w:val="1"/>
          <w:sz w:val="28"/>
        </w:rPr>
      </w:pPr>
      <w:r>
        <w:rPr>
          <w:b w:val="1"/>
          <w:sz w:val="28"/>
        </w:rPr>
        <w:t>БОГУЧАРСКОГО МУНИЦИПАЛЬНОГО РАЙОНА</w:t>
      </w:r>
    </w:p>
    <w:p w14:paraId="07000000">
      <w:pPr>
        <w:pStyle w:val="Style_1"/>
        <w:tabs>
          <w:tab w:leader="none" w:pos="0" w:val="left"/>
        </w:tabs>
        <w:spacing w:line="283" w:lineRule="exact"/>
        <w:ind w:right="10"/>
        <w:jc w:val="center"/>
        <w:rPr>
          <w:b w:val="1"/>
          <w:sz w:val="28"/>
        </w:rPr>
      </w:pPr>
      <w:r>
        <w:rPr>
          <w:b w:val="1"/>
          <w:sz w:val="28"/>
        </w:rPr>
        <w:t>ВОРОНЕЖСКОЙ ОБЛАСТИ</w:t>
      </w:r>
    </w:p>
    <w:p w14:paraId="08000000">
      <w:pPr>
        <w:pStyle w:val="Style_1"/>
        <w:tabs>
          <w:tab w:leader="none" w:pos="0" w:val="left"/>
        </w:tabs>
        <w:spacing w:line="283" w:lineRule="exact"/>
        <w:ind w:right="10"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9000000">
      <w:pPr>
        <w:pStyle w:val="Style_1"/>
        <w:tabs>
          <w:tab w:leader="none" w:pos="0" w:val="left"/>
        </w:tabs>
        <w:spacing w:line="283" w:lineRule="exact"/>
        <w:ind w:right="10"/>
        <w:jc w:val="center"/>
        <w:rPr>
          <w:sz w:val="28"/>
        </w:rPr>
      </w:pPr>
    </w:p>
    <w:p w14:paraId="0A000000">
      <w:pPr>
        <w:pStyle w:val="Style_1"/>
        <w:tabs>
          <w:tab w:leader="none" w:pos="0" w:val="left"/>
        </w:tabs>
        <w:spacing w:line="283" w:lineRule="exact"/>
        <w:ind w:right="10"/>
        <w:jc w:val="center"/>
        <w:rPr>
          <w:sz w:val="28"/>
        </w:rPr>
      </w:pPr>
    </w:p>
    <w:p w14:paraId="0B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  <w:r>
        <w:rPr>
          <w:sz w:val="28"/>
        </w:rPr>
        <w:t xml:space="preserve">от   </w:t>
      </w:r>
      <w:r>
        <w:rPr>
          <w:sz w:val="28"/>
        </w:rPr>
        <w:t>«</w:t>
      </w:r>
      <w:r>
        <w:rPr>
          <w:sz w:val="28"/>
        </w:rPr>
        <w:t>26</w:t>
      </w:r>
      <w:r>
        <w:rPr>
          <w:sz w:val="28"/>
        </w:rPr>
        <w:t>» августа 2</w:t>
      </w:r>
      <w:r>
        <w:rPr>
          <w:sz w:val="28"/>
        </w:rPr>
        <w:t>024г</w:t>
      </w:r>
      <w:r>
        <w:rPr>
          <w:sz w:val="28"/>
        </w:rPr>
        <w:t>.</w:t>
      </w:r>
      <w:r>
        <w:rPr>
          <w:sz w:val="28"/>
        </w:rPr>
        <w:t xml:space="preserve">   № 25</w:t>
      </w:r>
    </w:p>
    <w:p w14:paraId="0C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  <w:r>
        <w:rPr>
          <w:sz w:val="28"/>
        </w:rPr>
        <w:t xml:space="preserve">    с. Сухой  Донец</w:t>
      </w:r>
    </w:p>
    <w:p w14:paraId="0D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0E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0F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10000000">
      <w:pPr>
        <w:pStyle w:val="Style_1"/>
        <w:tabs>
          <w:tab w:leader="none" w:pos="0" w:val="left"/>
        </w:tabs>
        <w:spacing w:line="283" w:lineRule="exact"/>
        <w:ind w:right="10"/>
        <w:rPr>
          <w:b w:val="1"/>
          <w:sz w:val="28"/>
        </w:rPr>
      </w:pPr>
      <w:r>
        <w:rPr>
          <w:b w:val="1"/>
          <w:sz w:val="28"/>
        </w:rPr>
        <w:t>О внесении изменений в постановление</w:t>
      </w:r>
    </w:p>
    <w:p w14:paraId="11000000">
      <w:pPr>
        <w:pStyle w:val="Style_1"/>
        <w:tabs>
          <w:tab w:leader="none" w:pos="0" w:val="left"/>
        </w:tabs>
        <w:spacing w:line="283" w:lineRule="exact"/>
        <w:ind w:right="10"/>
        <w:rPr>
          <w:b w:val="1"/>
          <w:sz w:val="28"/>
        </w:rPr>
      </w:pPr>
      <w:r>
        <w:rPr>
          <w:b w:val="1"/>
          <w:sz w:val="28"/>
        </w:rPr>
        <w:t>администрации Суходонецкого сельского</w:t>
      </w:r>
    </w:p>
    <w:p w14:paraId="12000000">
      <w:pPr>
        <w:pStyle w:val="Style_1"/>
        <w:tabs>
          <w:tab w:leader="none" w:pos="0" w:val="left"/>
        </w:tabs>
        <w:spacing w:line="283" w:lineRule="exact"/>
        <w:ind w:right="10"/>
        <w:rPr>
          <w:b w:val="1"/>
          <w:sz w:val="28"/>
        </w:rPr>
      </w:pPr>
      <w:r>
        <w:rPr>
          <w:b w:val="1"/>
          <w:sz w:val="28"/>
        </w:rPr>
        <w:t xml:space="preserve">поселения от 26.04.2013 № 35 «О  Совете  </w:t>
      </w:r>
    </w:p>
    <w:p w14:paraId="13000000">
      <w:pPr>
        <w:pStyle w:val="Style_1"/>
        <w:tabs>
          <w:tab w:leader="none" w:pos="0" w:val="left"/>
        </w:tabs>
        <w:spacing w:line="283" w:lineRule="exact"/>
        <w:ind w:right="10"/>
        <w:rPr>
          <w:b w:val="1"/>
          <w:sz w:val="28"/>
        </w:rPr>
      </w:pPr>
      <w:r>
        <w:rPr>
          <w:b w:val="1"/>
          <w:sz w:val="28"/>
        </w:rPr>
        <w:t xml:space="preserve">по  противодействию </w:t>
      </w:r>
      <w:r>
        <w:rPr>
          <w:b w:val="1"/>
          <w:sz w:val="28"/>
        </w:rPr>
        <w:t xml:space="preserve">коррупции в  </w:t>
      </w:r>
    </w:p>
    <w:p w14:paraId="14000000">
      <w:pPr>
        <w:pStyle w:val="Style_1"/>
        <w:tabs>
          <w:tab w:leader="none" w:pos="0" w:val="left"/>
        </w:tabs>
        <w:spacing w:line="283" w:lineRule="exact"/>
        <w:ind w:right="10"/>
        <w:rPr>
          <w:b w:val="1"/>
          <w:sz w:val="28"/>
        </w:rPr>
      </w:pPr>
      <w:r>
        <w:rPr>
          <w:b w:val="1"/>
          <w:sz w:val="28"/>
        </w:rPr>
        <w:t>Суходонецком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>сельском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>поселении</w:t>
      </w:r>
      <w:r>
        <w:rPr>
          <w:b w:val="1"/>
          <w:sz w:val="28"/>
        </w:rPr>
        <w:t xml:space="preserve"> </w:t>
      </w:r>
    </w:p>
    <w:p w14:paraId="15000000">
      <w:pPr>
        <w:pStyle w:val="Style_1"/>
        <w:tabs>
          <w:tab w:leader="none" w:pos="0" w:val="left"/>
        </w:tabs>
        <w:spacing w:line="283" w:lineRule="exact"/>
        <w:ind w:right="10"/>
        <w:rPr>
          <w:b w:val="1"/>
          <w:sz w:val="28"/>
        </w:rPr>
      </w:pPr>
      <w:r>
        <w:rPr>
          <w:b w:val="1"/>
          <w:sz w:val="28"/>
        </w:rPr>
        <w:t>Богучарского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>муниципального</w:t>
      </w:r>
    </w:p>
    <w:p w14:paraId="16000000">
      <w:pPr>
        <w:pStyle w:val="Style_1"/>
        <w:tabs>
          <w:tab w:leader="none" w:pos="0" w:val="left"/>
        </w:tabs>
        <w:spacing w:line="283" w:lineRule="exact"/>
        <w:ind w:right="10"/>
        <w:rPr>
          <w:b w:val="1"/>
          <w:sz w:val="28"/>
        </w:rPr>
      </w:pPr>
      <w:r>
        <w:rPr>
          <w:b w:val="1"/>
          <w:sz w:val="28"/>
        </w:rPr>
        <w:t>района  Воронежской  области»</w:t>
      </w:r>
    </w:p>
    <w:p w14:paraId="17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  <w:r>
        <w:rPr>
          <w:sz w:val="28"/>
        </w:rPr>
        <w:t xml:space="preserve"> </w:t>
      </w:r>
    </w:p>
    <w:p w14:paraId="18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19000000">
      <w:pPr>
        <w:pStyle w:val="Style_1"/>
        <w:tabs>
          <w:tab w:leader="none" w:pos="0" w:val="left"/>
        </w:tabs>
        <w:spacing w:line="283" w:lineRule="exact"/>
        <w:ind w:right="10"/>
        <w:jc w:val="both"/>
        <w:rPr>
          <w:b w:val="1"/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соответствии с Федеральным законом от 25.12.2008 № 1273-ФЗ "О   противодействии  коррупции, в  целях совершенствования   мер по  противодействию коррупции   в  </w:t>
      </w:r>
      <w:r>
        <w:rPr>
          <w:sz w:val="28"/>
        </w:rPr>
        <w:t>Суходонецком</w:t>
      </w:r>
      <w:r>
        <w:rPr>
          <w:sz w:val="28"/>
        </w:rPr>
        <w:t xml:space="preserve">  сельском  поселении  </w:t>
      </w:r>
      <w:r>
        <w:rPr>
          <w:sz w:val="28"/>
        </w:rPr>
        <w:t>Богучарского</w:t>
      </w:r>
      <w:r>
        <w:rPr>
          <w:sz w:val="28"/>
        </w:rPr>
        <w:t xml:space="preserve">  муниципального  района Воронежской  области, </w:t>
      </w:r>
      <w:r>
        <w:rPr>
          <w:sz w:val="28"/>
        </w:rPr>
        <w:t>устранения  причин  и  условий</w:t>
      </w:r>
      <w:r>
        <w:rPr>
          <w:sz w:val="28"/>
        </w:rPr>
        <w:t xml:space="preserve">, её  порождающих, искоренения  злоупотреблений  и  </w:t>
      </w:r>
      <w:r>
        <w:rPr>
          <w:sz w:val="28"/>
        </w:rPr>
        <w:t>пресечения</w:t>
      </w:r>
      <w:r>
        <w:rPr>
          <w:sz w:val="28"/>
        </w:rPr>
        <w:t xml:space="preserve">  преступлений  с  использованием  должностного  положения  в  органах  местного  самоуправления  </w:t>
      </w:r>
      <w:r>
        <w:rPr>
          <w:sz w:val="28"/>
        </w:rPr>
        <w:t>Суходонецкого</w:t>
      </w:r>
      <w:r>
        <w:rPr>
          <w:sz w:val="28"/>
        </w:rPr>
        <w:t xml:space="preserve">  сельского  поселения </w:t>
      </w:r>
      <w:r>
        <w:rPr>
          <w:sz w:val="28"/>
        </w:rPr>
        <w:t>Богучарского</w:t>
      </w:r>
      <w:r>
        <w:rPr>
          <w:sz w:val="28"/>
        </w:rPr>
        <w:t xml:space="preserve">  муниципального  района</w:t>
      </w:r>
      <w:r>
        <w:rPr>
          <w:sz w:val="28"/>
        </w:rPr>
        <w:t>,</w:t>
      </w:r>
      <w:r>
        <w:rPr>
          <w:sz w:val="28"/>
        </w:rPr>
        <w:t xml:space="preserve"> администрация  </w:t>
      </w:r>
      <w:r>
        <w:rPr>
          <w:sz w:val="28"/>
        </w:rPr>
        <w:t>Суходонецкого</w:t>
      </w:r>
      <w:r>
        <w:rPr>
          <w:sz w:val="28"/>
        </w:rPr>
        <w:t xml:space="preserve">  сельского  поселения </w:t>
      </w:r>
      <w:r>
        <w:rPr>
          <w:b w:val="1"/>
          <w:sz w:val="28"/>
        </w:rPr>
        <w:t>постановляет:</w:t>
      </w:r>
    </w:p>
    <w:p w14:paraId="1A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  <w:r>
        <w:rPr>
          <w:sz w:val="28"/>
        </w:rPr>
        <w:t xml:space="preserve">                    </w:t>
      </w:r>
    </w:p>
    <w:p w14:paraId="1B000000">
      <w:pPr>
        <w:pStyle w:val="Style_1"/>
        <w:tabs>
          <w:tab w:leader="none" w:pos="0" w:val="left"/>
        </w:tabs>
        <w:spacing w:line="283" w:lineRule="exact"/>
        <w:ind w:right="10"/>
        <w:jc w:val="both"/>
        <w:rPr>
          <w:sz w:val="28"/>
        </w:rPr>
      </w:pPr>
      <w:r>
        <w:rPr>
          <w:sz w:val="28"/>
        </w:rPr>
        <w:t xml:space="preserve">    1.</w:t>
      </w:r>
      <w:r>
        <w:rPr>
          <w:sz w:val="28"/>
        </w:rPr>
        <w:t xml:space="preserve"> Внести в постановление администрации Суходонецкого сельского поселения от 26.04.2013 №35 «О Совете по противодействию коррупции в Суходонецком сельском поселении Богучарского муниципального района Воронежской области» </w:t>
      </w:r>
      <w:r>
        <w:rPr>
          <w:sz w:val="28"/>
        </w:rPr>
        <w:t xml:space="preserve">Образовать  при администрации  </w:t>
      </w:r>
      <w:r>
        <w:rPr>
          <w:sz w:val="28"/>
        </w:rPr>
        <w:t>Суходонецкого</w:t>
      </w:r>
      <w:r>
        <w:rPr>
          <w:sz w:val="28"/>
        </w:rPr>
        <w:t xml:space="preserve">  сельского  поселения следующие изменения:</w:t>
      </w:r>
    </w:p>
    <w:p w14:paraId="1C000000">
      <w:pPr>
        <w:pStyle w:val="Style_1"/>
        <w:tabs>
          <w:tab w:leader="none" w:pos="0" w:val="left"/>
        </w:tabs>
        <w:spacing w:line="283" w:lineRule="exact"/>
        <w:ind w:right="10"/>
        <w:jc w:val="both"/>
        <w:rPr>
          <w:sz w:val="28"/>
        </w:rPr>
      </w:pPr>
      <w:r>
        <w:rPr>
          <w:sz w:val="28"/>
        </w:rPr>
        <w:t xml:space="preserve">    1.1. Пункт 2.1. постановления изложить в новой редакции согласно приложению № 1 настоящего постановления.</w:t>
      </w:r>
    </w:p>
    <w:p w14:paraId="1D000000">
      <w:pPr>
        <w:pStyle w:val="Style_1"/>
        <w:tabs>
          <w:tab w:leader="none" w:pos="0" w:val="left"/>
        </w:tabs>
        <w:spacing w:line="283" w:lineRule="exact"/>
        <w:ind w:right="10"/>
        <w:jc w:val="both"/>
        <w:rPr>
          <w:sz w:val="28"/>
        </w:rPr>
      </w:pPr>
      <w:r>
        <w:rPr>
          <w:sz w:val="28"/>
        </w:rPr>
        <w:t xml:space="preserve">     2. </w:t>
      </w:r>
      <w:r>
        <w:rPr>
          <w:sz w:val="28"/>
        </w:rPr>
        <w:t>Контроль за</w:t>
      </w:r>
      <w:r>
        <w:rPr>
          <w:sz w:val="28"/>
        </w:rPr>
        <w:t xml:space="preserve"> </w:t>
      </w:r>
      <w:r>
        <w:rPr>
          <w:sz w:val="28"/>
        </w:rPr>
        <w:t>ис</w:t>
      </w:r>
      <w:r>
        <w:rPr>
          <w:sz w:val="28"/>
        </w:rPr>
        <w:t xml:space="preserve">полнением </w:t>
      </w:r>
      <w:r>
        <w:rPr>
          <w:sz w:val="28"/>
        </w:rPr>
        <w:t>настоящего</w:t>
      </w:r>
      <w:r>
        <w:rPr>
          <w:sz w:val="28"/>
        </w:rPr>
        <w:t xml:space="preserve"> </w:t>
      </w:r>
      <w:r>
        <w:rPr>
          <w:sz w:val="28"/>
        </w:rPr>
        <w:t>постановления</w:t>
      </w:r>
      <w:r>
        <w:rPr>
          <w:sz w:val="28"/>
        </w:rPr>
        <w:t xml:space="preserve"> оставляю за собой.</w:t>
      </w:r>
      <w:r>
        <w:rPr>
          <w:sz w:val="28"/>
        </w:rPr>
        <w:t xml:space="preserve">        </w:t>
      </w:r>
    </w:p>
    <w:p w14:paraId="1E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1F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20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  <w:r>
        <w:rPr>
          <w:sz w:val="28"/>
        </w:rPr>
        <w:t xml:space="preserve">Глава  </w:t>
      </w:r>
      <w:r>
        <w:rPr>
          <w:sz w:val="28"/>
        </w:rPr>
        <w:t>Суходонецкого</w:t>
      </w:r>
    </w:p>
    <w:p w14:paraId="21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  <w:r>
        <w:rPr>
          <w:sz w:val="28"/>
        </w:rPr>
        <w:t xml:space="preserve">сельского поселения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>С.В. Марочкин</w:t>
      </w:r>
    </w:p>
    <w:p w14:paraId="22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23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24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25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26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27000000">
      <w:pPr>
        <w:pStyle w:val="Style_1"/>
        <w:tabs>
          <w:tab w:leader="none" w:pos="0" w:val="left"/>
        </w:tabs>
        <w:spacing w:line="283" w:lineRule="exact"/>
        <w:ind w:right="10"/>
        <w:jc w:val="right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 xml:space="preserve">№ </w:t>
      </w:r>
      <w:r>
        <w:rPr>
          <w:sz w:val="28"/>
        </w:rPr>
        <w:t>1</w:t>
      </w:r>
    </w:p>
    <w:p w14:paraId="28000000">
      <w:pPr>
        <w:pStyle w:val="Style_1"/>
        <w:tabs>
          <w:tab w:leader="none" w:pos="0" w:val="left"/>
        </w:tabs>
        <w:spacing w:line="283" w:lineRule="exact"/>
        <w:ind w:right="10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14:paraId="29000000">
      <w:pPr>
        <w:pStyle w:val="Style_1"/>
        <w:tabs>
          <w:tab w:leader="none" w:pos="0" w:val="left"/>
        </w:tabs>
        <w:spacing w:line="283" w:lineRule="exact"/>
        <w:ind w:right="10"/>
        <w:jc w:val="right"/>
        <w:rPr>
          <w:sz w:val="28"/>
        </w:rPr>
      </w:pPr>
      <w:r>
        <w:rPr>
          <w:sz w:val="28"/>
        </w:rPr>
        <w:t>Суходонецкого</w:t>
      </w:r>
      <w:r>
        <w:rPr>
          <w:sz w:val="28"/>
        </w:rPr>
        <w:t xml:space="preserve">  сельского поселения </w:t>
      </w:r>
    </w:p>
    <w:p w14:paraId="2A000000">
      <w:pPr>
        <w:pStyle w:val="Style_1"/>
        <w:tabs>
          <w:tab w:leader="none" w:pos="0" w:val="left"/>
        </w:tabs>
        <w:spacing w:line="283" w:lineRule="exact"/>
        <w:ind w:right="10"/>
        <w:jc w:val="right"/>
        <w:rPr>
          <w:sz w:val="28"/>
        </w:rPr>
      </w:pPr>
      <w:r>
        <w:rPr>
          <w:sz w:val="28"/>
        </w:rPr>
        <w:t>от 26.08.2024г. № 25</w:t>
      </w:r>
    </w:p>
    <w:p w14:paraId="2B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2C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2D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2E000000">
      <w:pPr>
        <w:pStyle w:val="Style_1"/>
        <w:tabs>
          <w:tab w:leader="none" w:pos="0" w:val="left"/>
        </w:tabs>
        <w:spacing w:line="283" w:lineRule="exact"/>
        <w:ind w:right="10"/>
        <w:jc w:val="center"/>
        <w:rPr>
          <w:sz w:val="28"/>
        </w:rPr>
      </w:pPr>
      <w:r>
        <w:rPr>
          <w:sz w:val="28"/>
        </w:rPr>
        <w:t>СОСТАВ</w:t>
      </w:r>
    </w:p>
    <w:p w14:paraId="2F000000">
      <w:pPr>
        <w:pStyle w:val="Style_1"/>
        <w:tabs>
          <w:tab w:leader="none" w:pos="0" w:val="left"/>
        </w:tabs>
        <w:spacing w:line="283" w:lineRule="exact"/>
        <w:ind w:right="10"/>
        <w:jc w:val="center"/>
        <w:rPr>
          <w:sz w:val="28"/>
        </w:rPr>
      </w:pPr>
      <w:r>
        <w:rPr>
          <w:sz w:val="28"/>
        </w:rPr>
        <w:t>СОВЕТА ПО ПРОТИВОДЕЙСТВИЮ КОРРУПЦИИ</w:t>
      </w:r>
    </w:p>
    <w:p w14:paraId="30000000">
      <w:pPr>
        <w:pStyle w:val="Style_1"/>
        <w:tabs>
          <w:tab w:leader="none" w:pos="0" w:val="left"/>
        </w:tabs>
        <w:spacing w:line="283" w:lineRule="exact"/>
        <w:ind w:right="10"/>
        <w:jc w:val="center"/>
        <w:rPr>
          <w:sz w:val="28"/>
        </w:rPr>
      </w:pPr>
      <w:r>
        <w:rPr>
          <w:sz w:val="28"/>
        </w:rPr>
        <w:t>В СУХОДОНЕЦКОМ  СЕЛЬСКОМ ПОСЕЛЕНИИ БОГУЧАРСКОГО МУНИЦИПАЛЬНОГО РАЙОНА</w:t>
      </w:r>
    </w:p>
    <w:p w14:paraId="31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32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33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  <w:r>
        <w:rPr>
          <w:sz w:val="28"/>
        </w:rPr>
        <w:t>Председатель:</w:t>
      </w:r>
    </w:p>
    <w:p w14:paraId="34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35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  <w:r>
        <w:rPr>
          <w:sz w:val="28"/>
        </w:rPr>
        <w:t xml:space="preserve">Марочкин С.В. - глава </w:t>
      </w:r>
      <w:r>
        <w:rPr>
          <w:sz w:val="28"/>
        </w:rPr>
        <w:t>Суходонецкого</w:t>
      </w:r>
      <w:r>
        <w:rPr>
          <w:sz w:val="28"/>
        </w:rPr>
        <w:t xml:space="preserve">  сельского поселения </w:t>
      </w:r>
      <w:r>
        <w:rPr>
          <w:sz w:val="28"/>
        </w:rPr>
        <w:t>Богучарского</w:t>
      </w:r>
      <w:r>
        <w:rPr>
          <w:sz w:val="28"/>
        </w:rPr>
        <w:t xml:space="preserve"> муниципального района. </w:t>
      </w:r>
    </w:p>
    <w:p w14:paraId="36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37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  <w:r>
        <w:rPr>
          <w:sz w:val="28"/>
        </w:rPr>
        <w:t>Заместитель председателя:</w:t>
      </w:r>
    </w:p>
    <w:p w14:paraId="38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39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  <w:r>
        <w:rPr>
          <w:sz w:val="28"/>
        </w:rPr>
        <w:t>Сафонова Е.В.</w:t>
      </w:r>
      <w:r>
        <w:rPr>
          <w:sz w:val="28"/>
        </w:rPr>
        <w:t xml:space="preserve"> – ведущий специалист администрации </w:t>
      </w:r>
      <w:r>
        <w:rPr>
          <w:sz w:val="28"/>
        </w:rPr>
        <w:t>Суходонецкого</w:t>
      </w:r>
      <w:r>
        <w:rPr>
          <w:sz w:val="28"/>
        </w:rPr>
        <w:t xml:space="preserve">  сельского поселения </w:t>
      </w:r>
      <w:r>
        <w:rPr>
          <w:sz w:val="28"/>
        </w:rPr>
        <w:t>Богучарского</w:t>
      </w:r>
      <w:r>
        <w:rPr>
          <w:sz w:val="28"/>
        </w:rPr>
        <w:t xml:space="preserve"> муниципального района.</w:t>
      </w:r>
    </w:p>
    <w:p w14:paraId="3A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3B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  <w:r>
        <w:rPr>
          <w:sz w:val="28"/>
        </w:rPr>
        <w:t>Секретарь Совета:</w:t>
      </w:r>
    </w:p>
    <w:p w14:paraId="3C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3D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  <w:r>
        <w:rPr>
          <w:sz w:val="28"/>
        </w:rPr>
        <w:t xml:space="preserve">Лыкова В.И. –   инспектор администрации   </w:t>
      </w:r>
      <w:r>
        <w:rPr>
          <w:sz w:val="28"/>
        </w:rPr>
        <w:t>Суходонецкого</w:t>
      </w:r>
      <w:r>
        <w:rPr>
          <w:sz w:val="28"/>
        </w:rPr>
        <w:t xml:space="preserve">  сельского поселения </w:t>
      </w:r>
      <w:r>
        <w:rPr>
          <w:sz w:val="28"/>
        </w:rPr>
        <w:t>Богучарского</w:t>
      </w:r>
      <w:r>
        <w:rPr>
          <w:sz w:val="28"/>
        </w:rPr>
        <w:t xml:space="preserve"> муниципального района.</w:t>
      </w:r>
    </w:p>
    <w:p w14:paraId="3E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3F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  <w:r>
        <w:rPr>
          <w:sz w:val="28"/>
        </w:rPr>
        <w:t>Члены Совета:</w:t>
      </w:r>
    </w:p>
    <w:p w14:paraId="40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41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  <w:r>
        <w:rPr>
          <w:sz w:val="28"/>
        </w:rPr>
        <w:t xml:space="preserve">Сапрычева Т.Ф. -  заместитель председателя Совета народных депутатов </w:t>
      </w:r>
      <w:r>
        <w:rPr>
          <w:sz w:val="28"/>
        </w:rPr>
        <w:t>Суходонецкого</w:t>
      </w:r>
      <w:r>
        <w:rPr>
          <w:sz w:val="28"/>
        </w:rPr>
        <w:t xml:space="preserve">  сельского поселения </w:t>
      </w:r>
      <w:r>
        <w:rPr>
          <w:sz w:val="28"/>
        </w:rPr>
        <w:t>Богучарского</w:t>
      </w:r>
      <w:r>
        <w:rPr>
          <w:sz w:val="28"/>
        </w:rPr>
        <w:t xml:space="preserve"> муниципального района;</w:t>
      </w:r>
    </w:p>
    <w:p w14:paraId="42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43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  <w:r>
        <w:rPr>
          <w:sz w:val="28"/>
        </w:rPr>
        <w:t xml:space="preserve">Аплётов Н.Р. -   председатель Совета  ветеранов войны, труда, вооруженных  сил, органов внутренних дел </w:t>
      </w:r>
      <w:r>
        <w:rPr>
          <w:sz w:val="28"/>
        </w:rPr>
        <w:t>Суходонецкого</w:t>
      </w:r>
      <w:r>
        <w:rPr>
          <w:sz w:val="28"/>
        </w:rPr>
        <w:t xml:space="preserve">  сельского поселения </w:t>
      </w:r>
      <w:r>
        <w:rPr>
          <w:sz w:val="28"/>
        </w:rPr>
        <w:t>Богучарского</w:t>
      </w:r>
      <w:r>
        <w:rPr>
          <w:sz w:val="28"/>
        </w:rPr>
        <w:t xml:space="preserve"> муниципального района.</w:t>
      </w:r>
    </w:p>
    <w:p w14:paraId="44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45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46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47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48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49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4A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4B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4C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4D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4E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4F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50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p w14:paraId="51000000">
      <w:pPr>
        <w:pStyle w:val="Style_1"/>
        <w:tabs>
          <w:tab w:leader="none" w:pos="0" w:val="left"/>
        </w:tabs>
        <w:spacing w:line="283" w:lineRule="exact"/>
        <w:ind w:right="10"/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Содержимое таблицы"/>
    <w:basedOn w:val="Style_2"/>
    <w:link w:val="Style_8_ch"/>
  </w:style>
  <w:style w:styleId="Style_8_ch" w:type="character">
    <w:name w:val="Содержимое таблицы"/>
    <w:basedOn w:val="Style_2_ch"/>
    <w:link w:val="Style_8"/>
  </w:style>
  <w:style w:styleId="Style_9" w:type="paragraph">
    <w:name w:val="Balloon Text"/>
    <w:basedOn w:val="Style_2"/>
    <w:link w:val="Style_9_ch"/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14"/>
    <w:link w:val="Style_13_ch"/>
    <w:rPr>
      <w:color w:val="0000FF"/>
      <w:u w:val="single"/>
    </w:rPr>
  </w:style>
  <w:style w:styleId="Style_13_ch" w:type="character">
    <w:name w:val="Hyperlink"/>
    <w:basedOn w:val="Style_14_ch"/>
    <w:link w:val="Style_13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" w:type="paragraph">
    <w:name w:val="Стиль"/>
    <w:link w:val="Style_1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Стиль"/>
    <w:link w:val="Style_1"/>
    <w:rPr>
      <w:rFonts w:ascii="Times New Roman" w:hAnsi="Times New Roman"/>
      <w:sz w:val="24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2024-08-29T06:16:57Z</dcterms:modified>
</cp:coreProperties>
</file>