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A5" w:rsidRDefault="00557AA5" w:rsidP="00557AA5">
      <w:pPr>
        <w:jc w:val="both"/>
        <w:rPr>
          <w:sz w:val="28"/>
          <w:szCs w:val="28"/>
        </w:rPr>
      </w:pPr>
    </w:p>
    <w:p w:rsidR="00557AA5" w:rsidRDefault="00557AA5" w:rsidP="00557A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50875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AA5" w:rsidRDefault="00557AA5" w:rsidP="005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57AA5" w:rsidRDefault="00557AA5" w:rsidP="005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557AA5" w:rsidRDefault="00557AA5" w:rsidP="005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557AA5" w:rsidRDefault="00557AA5" w:rsidP="00557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57AA5" w:rsidRDefault="00557AA5" w:rsidP="00557A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57AA5" w:rsidRDefault="00557AA5" w:rsidP="00557AA5">
      <w:pPr>
        <w:rPr>
          <w:sz w:val="28"/>
          <w:szCs w:val="28"/>
        </w:rPr>
      </w:pPr>
    </w:p>
    <w:p w:rsidR="00557AA5" w:rsidRDefault="00CA3B9B" w:rsidP="00557AA5">
      <w:pPr>
        <w:rPr>
          <w:sz w:val="28"/>
          <w:szCs w:val="28"/>
        </w:rPr>
      </w:pPr>
      <w:r>
        <w:rPr>
          <w:sz w:val="28"/>
          <w:szCs w:val="28"/>
        </w:rPr>
        <w:t>от  17.06. 2024</w:t>
      </w:r>
      <w:r w:rsidR="00346963">
        <w:rPr>
          <w:sz w:val="28"/>
          <w:szCs w:val="28"/>
        </w:rPr>
        <w:t xml:space="preserve"> г. № 21</w:t>
      </w:r>
      <w:r w:rsidR="00557AA5">
        <w:rPr>
          <w:sz w:val="28"/>
          <w:szCs w:val="28"/>
        </w:rPr>
        <w:t xml:space="preserve"> - </w:t>
      </w:r>
      <w:proofErr w:type="spellStart"/>
      <w:proofErr w:type="gramStart"/>
      <w:r w:rsidR="00557AA5">
        <w:rPr>
          <w:sz w:val="28"/>
          <w:szCs w:val="28"/>
        </w:rPr>
        <w:t>р</w:t>
      </w:r>
      <w:proofErr w:type="spellEnd"/>
      <w:proofErr w:type="gramEnd"/>
    </w:p>
    <w:p w:rsidR="00557AA5" w:rsidRDefault="00557AA5" w:rsidP="00557AA5">
      <w:pPr>
        <w:rPr>
          <w:sz w:val="28"/>
          <w:szCs w:val="28"/>
        </w:rPr>
      </w:pPr>
      <w:r>
        <w:rPr>
          <w:sz w:val="28"/>
          <w:szCs w:val="28"/>
        </w:rPr>
        <w:t xml:space="preserve">     с. Сухой Донец</w:t>
      </w:r>
    </w:p>
    <w:p w:rsidR="00557AA5" w:rsidRDefault="00557AA5" w:rsidP="00557AA5">
      <w:pPr>
        <w:rPr>
          <w:sz w:val="28"/>
          <w:szCs w:val="28"/>
        </w:rPr>
      </w:pPr>
    </w:p>
    <w:p w:rsidR="00557AA5" w:rsidRDefault="00557AA5" w:rsidP="00557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администрации</w:t>
      </w:r>
    </w:p>
    <w:p w:rsidR="00557AA5" w:rsidRDefault="00557AA5" w:rsidP="00557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                                                                                                     пос</w:t>
      </w:r>
      <w:r w:rsidR="00346963">
        <w:rPr>
          <w:b/>
          <w:sz w:val="28"/>
          <w:szCs w:val="28"/>
        </w:rPr>
        <w:t>еления на  второе полугодие 2024</w:t>
      </w:r>
      <w:r>
        <w:rPr>
          <w:b/>
          <w:sz w:val="28"/>
          <w:szCs w:val="28"/>
        </w:rPr>
        <w:t xml:space="preserve">  года</w:t>
      </w:r>
    </w:p>
    <w:p w:rsidR="00557AA5" w:rsidRDefault="00557AA5" w:rsidP="00557AA5"/>
    <w:p w:rsidR="00557AA5" w:rsidRDefault="00557AA5" w:rsidP="00557AA5"/>
    <w:p w:rsidR="00557AA5" w:rsidRDefault="00557AA5" w:rsidP="00557AA5"/>
    <w:p w:rsidR="00557AA5" w:rsidRDefault="00E26DA7" w:rsidP="00E26D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AA5">
        <w:rPr>
          <w:sz w:val="28"/>
          <w:szCs w:val="28"/>
        </w:rPr>
        <w:t>В соответствии с Регламентом работы администрации Суходонецкого сельского поселения, утвержденным постановление</w:t>
      </w:r>
      <w:r>
        <w:rPr>
          <w:sz w:val="28"/>
          <w:szCs w:val="28"/>
        </w:rPr>
        <w:t xml:space="preserve">м администрации </w:t>
      </w:r>
      <w:r w:rsidR="00557AA5">
        <w:rPr>
          <w:sz w:val="28"/>
          <w:szCs w:val="28"/>
        </w:rPr>
        <w:t>Суходонецкого сельского поселения от  31.05.2010  № 18-р «Об утверждении регламента работы администрации Суходонецкого сельского поселения Богучарского муниципального района В</w:t>
      </w:r>
      <w:r>
        <w:rPr>
          <w:sz w:val="28"/>
          <w:szCs w:val="28"/>
        </w:rPr>
        <w:t>оронежской области»,</w:t>
      </w:r>
      <w:r w:rsidR="00557AA5">
        <w:rPr>
          <w:sz w:val="28"/>
          <w:szCs w:val="28"/>
        </w:rPr>
        <w:t xml:space="preserve"> утвердить план работы администрации Суходонецкого сельского пос</w:t>
      </w:r>
      <w:r>
        <w:rPr>
          <w:sz w:val="28"/>
          <w:szCs w:val="28"/>
        </w:rPr>
        <w:t xml:space="preserve">еления </w:t>
      </w:r>
      <w:r w:rsidR="00346963">
        <w:rPr>
          <w:sz w:val="28"/>
          <w:szCs w:val="28"/>
        </w:rPr>
        <w:t>на  второе полугодие 2024</w:t>
      </w:r>
      <w:r w:rsidR="00557AA5">
        <w:rPr>
          <w:sz w:val="28"/>
          <w:szCs w:val="28"/>
        </w:rPr>
        <w:t xml:space="preserve"> года согласно приложению.</w:t>
      </w:r>
    </w:p>
    <w:p w:rsidR="00557AA5" w:rsidRDefault="00557AA5" w:rsidP="00557AA5">
      <w:pPr>
        <w:rPr>
          <w:sz w:val="28"/>
          <w:szCs w:val="28"/>
        </w:rPr>
      </w:pPr>
    </w:p>
    <w:p w:rsidR="00557AA5" w:rsidRDefault="00557AA5" w:rsidP="00557AA5">
      <w:pPr>
        <w:rPr>
          <w:sz w:val="28"/>
          <w:szCs w:val="28"/>
        </w:rPr>
      </w:pPr>
    </w:p>
    <w:p w:rsidR="00557AA5" w:rsidRDefault="00557AA5" w:rsidP="00557AA5">
      <w:pPr>
        <w:rPr>
          <w:sz w:val="28"/>
          <w:szCs w:val="28"/>
        </w:rPr>
      </w:pPr>
    </w:p>
    <w:p w:rsidR="00557AA5" w:rsidRDefault="00557AA5" w:rsidP="00557AA5">
      <w:pPr>
        <w:rPr>
          <w:sz w:val="28"/>
          <w:szCs w:val="28"/>
        </w:rPr>
      </w:pPr>
    </w:p>
    <w:p w:rsidR="00557AA5" w:rsidRDefault="00240769" w:rsidP="00557AA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7AA5">
        <w:rPr>
          <w:sz w:val="28"/>
          <w:szCs w:val="28"/>
        </w:rPr>
        <w:t xml:space="preserve">Суходонецкого  сельского поселения                        С.В. </w:t>
      </w:r>
      <w:r>
        <w:rPr>
          <w:sz w:val="28"/>
          <w:szCs w:val="28"/>
        </w:rPr>
        <w:t>Марочкин</w:t>
      </w: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557AA5">
      <w:pPr>
        <w:rPr>
          <w:sz w:val="28"/>
          <w:szCs w:val="28"/>
        </w:rPr>
      </w:pPr>
    </w:p>
    <w:p w:rsidR="00240769" w:rsidRDefault="00240769" w:rsidP="00E26DA7">
      <w:pPr>
        <w:spacing w:after="200" w:line="276" w:lineRule="auto"/>
        <w:rPr>
          <w:color w:val="FF0000"/>
          <w:sz w:val="28"/>
          <w:szCs w:val="28"/>
        </w:rPr>
      </w:pPr>
    </w:p>
    <w:p w:rsidR="00240769" w:rsidRDefault="00240769" w:rsidP="002407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40769" w:rsidRDefault="00240769" w:rsidP="00240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240769" w:rsidRDefault="00240769" w:rsidP="00240769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Суходонецкого сельского поселения</w:t>
      </w:r>
    </w:p>
    <w:p w:rsidR="00240769" w:rsidRDefault="00240769" w:rsidP="002407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6963">
        <w:rPr>
          <w:sz w:val="28"/>
          <w:szCs w:val="28"/>
        </w:rPr>
        <w:t>17.06.2024  № 21</w:t>
      </w:r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240769" w:rsidRDefault="00240769" w:rsidP="00240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40769" w:rsidRDefault="00240769" w:rsidP="00240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Суходонецкого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40769" w:rsidRDefault="00240769" w:rsidP="002407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346963">
        <w:rPr>
          <w:sz w:val="28"/>
          <w:szCs w:val="28"/>
        </w:rPr>
        <w:t>селения на второе полугодие 2024</w:t>
      </w:r>
      <w:r>
        <w:rPr>
          <w:sz w:val="28"/>
          <w:szCs w:val="28"/>
        </w:rPr>
        <w:t xml:space="preserve"> года</w:t>
      </w:r>
    </w:p>
    <w:p w:rsidR="00240769" w:rsidRDefault="00240769" w:rsidP="00240769">
      <w:pPr>
        <w:jc w:val="center"/>
        <w:rPr>
          <w:sz w:val="28"/>
          <w:szCs w:val="28"/>
        </w:rPr>
      </w:pPr>
    </w:p>
    <w:p w:rsidR="00240769" w:rsidRDefault="00240769" w:rsidP="0024076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к рассмотрению у главы  Суходонецкого сельского поселения</w:t>
      </w:r>
    </w:p>
    <w:p w:rsidR="00240769" w:rsidRDefault="00240769" w:rsidP="00240769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719"/>
        <w:gridCol w:w="1985"/>
        <w:gridCol w:w="2262"/>
      </w:tblGrid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</w:t>
            </w:r>
          </w:p>
          <w:p w:rsidR="00240769" w:rsidRDefault="00240769" w:rsidP="002407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исполнения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Ответственные</w:t>
            </w:r>
          </w:p>
          <w:p w:rsidR="00240769" w:rsidRDefault="00240769" w:rsidP="0024076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результатах анализа поступлений налогов и арендной платы (согласовать с администрацией Богучарского муниципального ра</w:t>
            </w:r>
            <w:r w:rsidR="00346963">
              <w:rPr>
                <w:color w:val="000000" w:themeColor="text1"/>
                <w:lang w:eastAsia="en-US"/>
              </w:rPr>
              <w:t>йона) в бюджет поселения  в 2024 г. за 2023</w:t>
            </w:r>
            <w:r>
              <w:rPr>
                <w:color w:val="000000" w:themeColor="text1"/>
                <w:lang w:eastAsia="en-US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поселения, инспектор администрации </w:t>
            </w:r>
          </w:p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Взаимодействие с МИ ФНС России по Воронежской области по реестру налогоплательщиков и работа с физическими и юридическими лицами, имеющими задолженность по уплате земельного налога и налога на имущество.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инспектор администрации </w:t>
            </w:r>
          </w:p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проекте бюджета Суходонец</w:t>
            </w:r>
            <w:r w:rsidR="00346963">
              <w:rPr>
                <w:color w:val="000000" w:themeColor="text1"/>
                <w:lang w:eastAsia="en-US"/>
              </w:rPr>
              <w:t>кого сельского поселения на 2025</w:t>
            </w:r>
            <w:r>
              <w:rPr>
                <w:color w:val="000000" w:themeColor="text1"/>
                <w:lang w:eastAsia="en-US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поселения,</w:t>
            </w:r>
          </w:p>
          <w:p w:rsidR="00240769" w:rsidRDefault="00240769" w:rsidP="0024076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старший инспектор администрации Марочкин С.В.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по взаимодействию с общественными организациями и формированиями.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о выполнении Свода поручений определенных экспертной группой об итогах социально-экономиче</w:t>
            </w:r>
            <w:r w:rsidR="00346963">
              <w:rPr>
                <w:lang w:eastAsia="en-US"/>
              </w:rPr>
              <w:t>ского развития поселения в  2024</w:t>
            </w:r>
            <w:r>
              <w:rPr>
                <w:lang w:eastAsia="en-US"/>
              </w:rPr>
              <w:t xml:space="preserve"> году</w:t>
            </w:r>
            <w:r w:rsidR="00346963">
              <w:rPr>
                <w:lang w:eastAsia="en-US"/>
              </w:rPr>
              <w:t xml:space="preserve"> и перспективах развития на 2025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встреч  (собраний) с населением.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                            (по мере необходимости)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глава, специалисты администрации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подготовке и проведении отчета главы поселения о работе администрации  Суходонецкого сельского поселения за</w:t>
            </w:r>
            <w:r w:rsidR="00346963">
              <w:rPr>
                <w:lang w:eastAsia="en-US"/>
              </w:rPr>
              <w:t xml:space="preserve"> 2024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Встреча населения с представителями органов исполнительной власти.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администрации поселения по выполнению требований Правил благоустройства, санитарного содержания, обеспечения чистоты и порядка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240769" w:rsidTr="00240769">
        <w:trPr>
          <w:trHeight w:val="9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выполнении постановлений и распоряжений администрации поселения и вышестоящих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глава поселения, специалисты администрации</w:t>
            </w:r>
          </w:p>
        </w:tc>
      </w:tr>
      <w:tr w:rsidR="00240769" w:rsidTr="00240769">
        <w:trPr>
          <w:trHeight w:val="9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общероссийского дня приема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240769" w:rsidTr="00240769">
        <w:trPr>
          <w:trHeight w:val="12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областных, региональных всероссийских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периоды их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администрации</w:t>
            </w:r>
          </w:p>
        </w:tc>
      </w:tr>
      <w:tr w:rsidR="00240769" w:rsidTr="00240769">
        <w:trPr>
          <w:trHeight w:val="10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и методической помощи </w:t>
            </w:r>
            <w:proofErr w:type="spellStart"/>
            <w:r>
              <w:rPr>
                <w:lang w:eastAsia="en-US"/>
              </w:rPr>
              <w:t>ТОСам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администрации</w:t>
            </w:r>
          </w:p>
        </w:tc>
      </w:tr>
      <w:tr w:rsidR="00240769" w:rsidTr="00240769">
        <w:trPr>
          <w:trHeight w:val="10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оформления в собственность граждан имущества и 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поселения, инспектор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Общие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Учет естественного механического движения населения.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учету хозяйств населения, сверка сведений личных подсобных хозяйств с данными </w:t>
            </w:r>
            <w:proofErr w:type="spellStart"/>
            <w:r>
              <w:rPr>
                <w:lang w:eastAsia="en-US"/>
              </w:rPr>
              <w:t>похозяйственного</w:t>
            </w:r>
            <w:proofErr w:type="spellEnd"/>
            <w:r>
              <w:rPr>
                <w:lang w:eastAsia="en-US"/>
              </w:rPr>
              <w:t xml:space="preserve"> учета путем подворного обхода.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информации в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 помощи населению в подготовке документов, необходимых для регистрации в центре занятости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справок населению.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приема граждан по личным вопросам, работа с жалобами, обращениями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специалисты    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межведомственного взаимодействия в программе СГИО по различным направлениям деятельности.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базы данных по оказанию услуг в сфере жилищно-коммунального </w:t>
            </w:r>
            <w:r>
              <w:rPr>
                <w:lang w:eastAsia="en-US"/>
              </w:rPr>
              <w:lastRenderedPageBreak/>
              <w:t>хозяйства через программу ГИС ЖКХ.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порталом ССТУ РФ  по заполнению результатов рассмотрения обращений граждан.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программе «Нотариат».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сайтом государственных закупок.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июль -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воинского учета и бронирования граждан, пребывающих в запасе.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военнообязанными </w:t>
            </w:r>
            <w:r w:rsidR="00346963">
              <w:rPr>
                <w:lang w:eastAsia="en-US"/>
              </w:rPr>
              <w:t>гражданами и призывниками в 2024</w:t>
            </w:r>
            <w:r>
              <w:rPr>
                <w:lang w:eastAsia="en-US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 -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инспектор по воинскому учету и бронированию граждан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официальным сайтом  администрации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по обращениям </w:t>
            </w:r>
            <w:r w:rsidR="00346963">
              <w:rPr>
                <w:lang w:eastAsia="en-US"/>
              </w:rPr>
              <w:t>граждан за второе полугодие 2024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муниципальных услуг населению на основании утвержденных административных регламентов по их предоставлению и в рамках межведомственного взаимодействия.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        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информационно-разъяснительной работы по привлечению граждан на развитие личных подсобных хозяйств и других форм хозяйствования.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   специалисты                      администрации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объектов недвижимого имущества и земельных </w:t>
            </w:r>
            <w:proofErr w:type="gramStart"/>
            <w:r>
              <w:rPr>
                <w:lang w:eastAsia="en-US"/>
              </w:rPr>
              <w:t>участков</w:t>
            </w:r>
            <w:proofErr w:type="gramEnd"/>
            <w:r>
              <w:rPr>
                <w:lang w:eastAsia="en-US"/>
              </w:rPr>
              <w:t xml:space="preserve"> не поставленных на учет в регистрирующем органе.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 xml:space="preserve">инспектор                           администрации                 поселения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нормативно-правовыми актами с целью  внесения изменений и дополнений в соответствии с действующим законодательством Российской Федерации.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   специалисты                      администрации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списков избирателей в базе данных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   специалисты                      администрации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отчетов, информаций, справок, запрашиваемых администрацией Богучарского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   специалисты                      администрации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многодетными и малообеспеченными семьями. 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пакета документов населению </w:t>
            </w:r>
            <w:r>
              <w:rPr>
                <w:lang w:eastAsia="en-US"/>
              </w:rPr>
              <w:lastRenderedPageBreak/>
              <w:t xml:space="preserve">на выплату субсидий ЖКХ. </w:t>
            </w:r>
          </w:p>
          <w:p w:rsidR="00240769" w:rsidRDefault="00240769" w:rsidP="00D413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выписок из </w:t>
            </w:r>
            <w:proofErr w:type="spellStart"/>
            <w:r>
              <w:rPr>
                <w:lang w:eastAsia="en-US"/>
              </w:rPr>
              <w:t>похозяйственных</w:t>
            </w:r>
            <w:proofErr w:type="spellEnd"/>
            <w:r>
              <w:rPr>
                <w:lang w:eastAsia="en-US"/>
              </w:rPr>
              <w:t xml:space="preserve"> книг.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еженедельно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специалисты                  администрации                  </w:t>
            </w:r>
            <w:r>
              <w:rPr>
                <w:lang w:eastAsia="en-US"/>
              </w:rPr>
              <w:lastRenderedPageBreak/>
              <w:t>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гражданам в решении социально-бытовых проблем.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             администрации                         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льготными категориями граждан (инвалиды, многодетные семьи, ветераны боевых действий) по бесплатному предоставлению в собственность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E26DA7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240769">
              <w:rPr>
                <w:lang w:eastAsia="en-US"/>
              </w:rPr>
              <w:t>юль</w:t>
            </w:r>
            <w:r>
              <w:rPr>
                <w:lang w:eastAsia="en-US"/>
              </w:rPr>
              <w:t xml:space="preserve"> </w:t>
            </w:r>
            <w:r w:rsidR="00240769">
              <w:rPr>
                <w:lang w:eastAsia="en-US"/>
              </w:rPr>
              <w:t>- декабрь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администрации поселения             Лыкова В.И.,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поселения.                        </w:t>
            </w:r>
          </w:p>
        </w:tc>
      </w:tr>
      <w:tr w:rsidR="00240769" w:rsidTr="00240769">
        <w:trPr>
          <w:trHeight w:val="16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общественных работ по благоустройству территории поселения совместно с «Центр занятости населения Богучарского района».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                     администрации                       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библиотечного обслуживания населения (анализы, планы работы).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заведующая </w:t>
            </w:r>
            <w:proofErr w:type="spellStart"/>
            <w:r>
              <w:rPr>
                <w:lang w:eastAsia="en-US"/>
              </w:rPr>
              <w:t>Суходонецким</w:t>
            </w:r>
            <w:proofErr w:type="spellEnd"/>
            <w:r>
              <w:rPr>
                <w:lang w:eastAsia="en-US"/>
              </w:rPr>
              <w:t xml:space="preserve"> филиалом библиотечного                      обслуживания                       населения             Алехина С.Н.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культурно-массового досуга населения  (анализы, планы работы).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              директор                                     Суходонецкого СДК                                   Евстафьева Н.А.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воспитательной работы с лицами склонными к правонарушениям, отбывшими наказание в местах лишения свободы, социально неадаптированными гражданами (совместно с участковым, инспектором ПДН и общественностью).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               участковый                      уполномоченный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Помощь в проведении значимых мероприятий: новогодние праздники,  Дня матери, Дня народного единства, Дня села  и другие,  </w:t>
            </w: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 xml:space="preserve"> работы отдела культуры.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Чествование супружеских пар, проживших в браке 50 лет «Золотые свадьбы».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специалисты                              администрации                     поселения, работники культуры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Ревизия уличного освещения.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Замена неисправных светильников </w:t>
            </w:r>
            <w:r>
              <w:rPr>
                <w:lang w:eastAsia="en-US"/>
              </w:rPr>
              <w:lastRenderedPageBreak/>
              <w:t>уличного освещения.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грейдирования</w:t>
            </w:r>
            <w:proofErr w:type="spellEnd"/>
            <w:r>
              <w:rPr>
                <w:lang w:eastAsia="en-US"/>
              </w:rPr>
              <w:t xml:space="preserve"> грунтовых дорог, не имеющих твердого покрытия в населенных пунктах, снегоочистки дорог местного значения.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летний, зимний периоды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по благоустройству и коллективных субботников по уборке территорий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                     </w:t>
            </w:r>
            <w:r w:rsidR="00D413A5">
              <w:rPr>
                <w:lang w:eastAsia="en-US"/>
              </w:rPr>
              <w:t xml:space="preserve">старший </w:t>
            </w:r>
            <w:r>
              <w:rPr>
                <w:lang w:eastAsia="en-US"/>
              </w:rPr>
              <w:t>инспектор                          администрации                  поселения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территорий вокруг памятников, косметический ремонт памятников и ограждений вокруг 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мест захоронения на территории поселения: </w:t>
            </w:r>
            <w:proofErr w:type="spellStart"/>
            <w:r>
              <w:rPr>
                <w:lang w:eastAsia="en-US"/>
              </w:rPr>
              <w:t>обкосы</w:t>
            </w:r>
            <w:proofErr w:type="spellEnd"/>
            <w:r>
              <w:rPr>
                <w:lang w:eastAsia="en-US"/>
              </w:rPr>
              <w:t>, подвоз песка, организация субботников.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населением, хозяйствующими субъектами по содержанию, обслуживанию водопроводных сетей, являющихся имущественным паем населения.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Озеленение территорий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комиссии по социальной политике (анализ совместной работы, планирование дальнейшей работы)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июль-декабрь      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актов жилых помещений (постановка на учет, снос, ремонт). Оказание помощи в подготовке документов для оформления субсидий по программам                         «Социальное развитие села», «Жилище».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                     администрации                  поселения.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Пожарная безопасность, безопасность на водных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пла</w:t>
            </w:r>
            <w:r w:rsidR="00346963">
              <w:rPr>
                <w:lang w:eastAsia="en-US"/>
              </w:rPr>
              <w:t>на пожарной безопасности на 2025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                     добровольные                  пожарные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собраний граждан, разъяснительной работы среди школьников, населения, уделяя особое внимание вопросам противопожарной безопасности и выполнению правил пожарной безопасности в быту.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подворного обхода граждан, посещение неблагополучных семей, обследование жилья лиц преклонного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             специалисты                        администрации                      поселения,                                     добровольные                      пожарные.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Ревизия пожарных гидрантов, наполняемости пожарных водоемов, скважин приспособленных для забора воды.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  <w:r w:rsidR="00240769">
              <w:rPr>
                <w:lang w:eastAsia="en-US"/>
              </w:rPr>
              <w:t>,                      добровольные                  пожарные.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установка запрещающих знаков и аншлагов: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местах несанкционированного выезда на лед;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 </w:t>
            </w: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 xml:space="preserve"> запрещенных для купания.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профилактических мероприятий по предотвращению несчастных случаев на водных объектах.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Обустройство минерализованной полосы по границе поселения (опашка территорий).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Земельный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муниципального земельного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использованием объектов недвижимости собственниками согласно плана.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       специалисты                       администрации                    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 сведений о налогоплательщиках в базе МИ ФНС России по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                          администрации                    поселения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с налогоплательщиками.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</w:t>
            </w:r>
            <w:r w:rsidR="00240769">
              <w:rPr>
                <w:lang w:eastAsia="en-US"/>
              </w:rPr>
              <w:t>нспектор                          администрации                    поселения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земельных участков, имущества в муниципальную собственность.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                          администрации                 поселения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Адресное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Ревизия аншлагов и номерных знаков, изготовление и установка недостающих.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                 </w:t>
            </w:r>
            <w:r w:rsidR="00D413A5">
              <w:rPr>
                <w:lang w:eastAsia="en-US"/>
              </w:rPr>
              <w:t xml:space="preserve">старший </w:t>
            </w:r>
            <w:r>
              <w:rPr>
                <w:lang w:eastAsia="en-US"/>
              </w:rPr>
              <w:t>инспектор                          администрации                  поселения  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адресов объектов недвижимости.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                          администрации                  поселения  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Сверка с  ГУ МВД России по Воронежской области  по движению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</w:t>
            </w:r>
            <w:r>
              <w:rPr>
                <w:lang w:eastAsia="en-US"/>
              </w:rPr>
              <w:lastRenderedPageBreak/>
              <w:t xml:space="preserve">администрации                   поселения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Внесение сведений в реестр объектов недвижимости.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                             администрации                    поселения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Кадры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кадровой работы.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оформление  распоряжений по личному составу.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утверждение графика отпусков.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 поселения       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личных дел работников администрации.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дополнительных соглашений к трудовым договорам работников администрации в части изменений отдельных пунктов договоров.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поселения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Прохождение курсов повышения квалификации (</w:t>
            </w: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 xml:space="preserve"> администрации района).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   поселения  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делопроизводства и служебных документов.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   поселения  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формированию и хранению архивных фондов.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D413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 поселения 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Pr="00E26DA7" w:rsidRDefault="00240769" w:rsidP="00240769">
            <w:pPr>
              <w:spacing w:line="276" w:lineRule="auto"/>
              <w:rPr>
                <w:color w:val="FF0000"/>
                <w:highlight w:val="red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E26DA7" w:rsidRDefault="00240769" w:rsidP="00240769">
            <w:pPr>
              <w:spacing w:line="276" w:lineRule="auto"/>
              <w:jc w:val="both"/>
              <w:rPr>
                <w:b/>
                <w:sz w:val="28"/>
                <w:szCs w:val="28"/>
                <w:highlight w:val="red"/>
                <w:lang w:eastAsia="en-US"/>
              </w:rPr>
            </w:pPr>
            <w:r w:rsidRPr="00E26DA7">
              <w:rPr>
                <w:b/>
                <w:sz w:val="28"/>
                <w:szCs w:val="28"/>
                <w:lang w:eastAsia="en-US"/>
              </w:rPr>
              <w:t>Финансовый  сектор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годового отче</w:t>
            </w:r>
            <w:r w:rsidR="00346963">
              <w:rPr>
                <w:lang w:eastAsia="en-US"/>
              </w:rPr>
              <w:t>та об исполнении бюджета за 2024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Pr="00FE4552" w:rsidRDefault="00FE4552" w:rsidP="00FE4552">
            <w:pPr>
              <w:jc w:val="both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E26D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индивидуальных сведени</w:t>
            </w:r>
            <w:r w:rsidR="00263100">
              <w:rPr>
                <w:lang w:eastAsia="en-US"/>
              </w:rPr>
              <w:t>й о застрахованных лицах за 202</w:t>
            </w:r>
            <w:r w:rsidR="003469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D413A5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40769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263100">
              <w:rPr>
                <w:lang w:eastAsia="en-US"/>
              </w:rPr>
              <w:t xml:space="preserve">нализ </w:t>
            </w:r>
            <w:r w:rsidR="00346963">
              <w:rPr>
                <w:lang w:eastAsia="en-US"/>
              </w:rPr>
              <w:t>исполнения бюджета за 2024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</w:t>
            </w:r>
            <w:r w:rsidRPr="00FE4552">
              <w:lastRenderedPageBreak/>
              <w:t>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E26D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</w:t>
            </w:r>
            <w:r w:rsidR="00263100">
              <w:rPr>
                <w:lang w:eastAsia="en-US"/>
              </w:rPr>
              <w:t>ие  налоговой декларации за 202</w:t>
            </w:r>
            <w:r w:rsidR="003469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E26D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сведений о</w:t>
            </w:r>
            <w:r w:rsidR="00263100">
              <w:rPr>
                <w:lang w:eastAsia="en-US"/>
              </w:rPr>
              <w:t xml:space="preserve"> доходах физических лиц за 202</w:t>
            </w:r>
            <w:r w:rsidR="003469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в МИ ФНС.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июль-декабрь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E26D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исполнения бюджета за первый кв</w:t>
            </w:r>
            <w:r w:rsidR="00263100">
              <w:rPr>
                <w:lang w:eastAsia="en-US"/>
              </w:rPr>
              <w:t>артал, полугодие, 9 месяцев 202</w:t>
            </w:r>
            <w:r w:rsidR="003469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E26D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</w:t>
            </w:r>
            <w:r w:rsidR="00D413A5">
              <w:rPr>
                <w:lang w:eastAsia="en-US"/>
              </w:rPr>
              <w:t xml:space="preserve">вление бюджетной </w:t>
            </w:r>
            <w:r w:rsidR="00263100">
              <w:rPr>
                <w:lang w:eastAsia="en-US"/>
              </w:rPr>
              <w:t>росписи на 202</w:t>
            </w:r>
            <w:r w:rsidR="0034696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ежемесячного отчета об исполнении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статистических отчетов.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E4552" w:rsidP="00263100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Организационно-правовая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Советом народных депутатов Суходонецкого сельского поселения: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заседаний;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регистрация нормативно правовых актов </w:t>
            </w:r>
            <w:r>
              <w:rPr>
                <w:lang w:eastAsia="en-US"/>
              </w:rPr>
              <w:lastRenderedPageBreak/>
              <w:t>в едином Реестре и направление их на опубликование;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электронной базы данных нормативно-правовых актов для информационно-поисковой системы администрации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  поселения  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Проверка, внесение изменений в нормативно правовые акты администрации поселения согласно действующему законодательству, регистрация в едином Реестре.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F437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поселения 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Ревизия и контроль исполнения должностных инструкций, внесение изменений в них в соответствии со штатным расписанием.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F437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                   поселения                   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действующих комиссий.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40769">
              <w:rPr>
                <w:lang w:eastAsia="en-US"/>
              </w:rPr>
              <w:t>пециалисты администрации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дел в соответствии с утвержденной номенклатурой дел.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специалисты администрации поселения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вопросам местного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администрации поселения     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в соответствии с законодательством и внедрение  целевых программ.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4370E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240769">
              <w:rPr>
                <w:lang w:eastAsia="en-US"/>
              </w:rPr>
              <w:t xml:space="preserve">лава поселения,      специалисты                       администрации                    поселения </w:t>
            </w:r>
          </w:p>
        </w:tc>
      </w:tr>
      <w:tr w:rsidR="00240769" w:rsidTr="00E26DA7">
        <w:trPr>
          <w:trHeight w:val="14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конкурсной документации, проведение конкурсов.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специалисты                     администрации                    поселения</w:t>
            </w:r>
          </w:p>
        </w:tc>
      </w:tr>
      <w:tr w:rsidR="00E26DA7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7" w:rsidRDefault="00E26DA7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7" w:rsidRDefault="00E26DA7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в проведении Выборов Губернатора Воронежской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7" w:rsidRDefault="00E26DA7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август - 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A7" w:rsidRDefault="00E26DA7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специалисты                     администрации                    поселения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E26D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административной                     комиссией Богучарского                        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</w:t>
            </w:r>
            <w:r w:rsidR="00346963">
              <w:rPr>
                <w:lang w:eastAsia="en-US"/>
              </w:rPr>
              <w:t xml:space="preserve"> работы за 2024</w:t>
            </w:r>
            <w:r w:rsidR="00240769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        специалисты                      администрации                  поселения.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совместных рейдов с районной административной </w:t>
            </w:r>
            <w:r>
              <w:rPr>
                <w:lang w:eastAsia="en-US"/>
              </w:rPr>
              <w:lastRenderedPageBreak/>
              <w:t>комиссией.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 xml:space="preserve">инспектор                           администрации                 </w:t>
            </w:r>
            <w:r w:rsidR="00240769">
              <w:rPr>
                <w:lang w:eastAsia="en-US"/>
              </w:rPr>
              <w:lastRenderedPageBreak/>
              <w:t>поселения 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рейдов на территории поселения по выявлению и пресечению фактов: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 нарушение правил охраны жизни людей на водных объектах в зимний период;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 захламления придомовых территорий, территорий общего пользования, территорий прилегающих к учреждениям и организациям;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- непринятия мер по отводу и пропуску талых и ливневых вод;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выпаса сельскохозяйственных животных и птицы вне установленных администрацией мест, беспривязного содержания собак;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- нарушение тишины и покоя граждан;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- нарушение правил ведения земляных работ;</w:t>
            </w:r>
          </w:p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- самовольный захват земель поселения.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  <w:r w:rsidR="00240769">
              <w:rPr>
                <w:lang w:eastAsia="en-US"/>
              </w:rPr>
              <w:t>,</w:t>
            </w:r>
          </w:p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администрации поселения            Лыкова В.И.</w:t>
            </w:r>
          </w:p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представлений и информаций об устранении </w:t>
            </w:r>
            <w:proofErr w:type="gramStart"/>
            <w:r>
              <w:rPr>
                <w:lang w:eastAsia="en-US"/>
              </w:rPr>
              <w:t>нарушений порядка организации благоустройства территории</w:t>
            </w:r>
            <w:proofErr w:type="gramEnd"/>
            <w:r>
              <w:rPr>
                <w:lang w:eastAsia="en-US"/>
              </w:rPr>
              <w:t xml:space="preserve">  Суходонецкого сельского поселения организациями, предприятиями, юридическими лицами.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                          администрации                 поселения                          Лыкова В.И.</w:t>
            </w:r>
          </w:p>
        </w:tc>
      </w:tr>
      <w:tr w:rsidR="00240769" w:rsidTr="0024076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территории поселения за организациями и учреждениями с целью поддержания чистоты и порядка.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240769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69" w:rsidRDefault="00F4370E" w:rsidP="002407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40769">
              <w:rPr>
                <w:lang w:eastAsia="en-US"/>
              </w:rPr>
              <w:t>инспектор                           администрации                  поселения                          Лыкова В.И.</w:t>
            </w:r>
          </w:p>
        </w:tc>
      </w:tr>
    </w:tbl>
    <w:p w:rsidR="00240769" w:rsidRDefault="00240769" w:rsidP="00240769">
      <w:pPr>
        <w:rPr>
          <w:b/>
        </w:rPr>
      </w:pPr>
      <w:r>
        <w:rPr>
          <w:b/>
        </w:rPr>
        <w:t xml:space="preserve">                 </w:t>
      </w:r>
    </w:p>
    <w:p w:rsidR="00240769" w:rsidRDefault="00240769" w:rsidP="00557AA5">
      <w:pPr>
        <w:rPr>
          <w:sz w:val="28"/>
          <w:szCs w:val="28"/>
        </w:rPr>
      </w:pPr>
    </w:p>
    <w:p w:rsidR="00557AA5" w:rsidRDefault="00557AA5" w:rsidP="00557AA5">
      <w:pPr>
        <w:jc w:val="center"/>
        <w:rPr>
          <w:sz w:val="40"/>
          <w:szCs w:val="40"/>
        </w:rPr>
      </w:pPr>
    </w:p>
    <w:p w:rsidR="00240769" w:rsidRDefault="00240769"/>
    <w:sectPr w:rsidR="00240769" w:rsidSect="002C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7AA5"/>
    <w:rsid w:val="001A05CC"/>
    <w:rsid w:val="001E1861"/>
    <w:rsid w:val="00240769"/>
    <w:rsid w:val="00263100"/>
    <w:rsid w:val="002C6C1E"/>
    <w:rsid w:val="00346963"/>
    <w:rsid w:val="00557AA5"/>
    <w:rsid w:val="005F772A"/>
    <w:rsid w:val="00652C72"/>
    <w:rsid w:val="008C753C"/>
    <w:rsid w:val="009255D5"/>
    <w:rsid w:val="00A65F91"/>
    <w:rsid w:val="00AF79ED"/>
    <w:rsid w:val="00CA3B9B"/>
    <w:rsid w:val="00D413A5"/>
    <w:rsid w:val="00E26DA7"/>
    <w:rsid w:val="00E30202"/>
    <w:rsid w:val="00F32FB1"/>
    <w:rsid w:val="00F4370E"/>
    <w:rsid w:val="00FE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10</cp:revision>
  <cp:lastPrinted>2024-06-17T05:31:00Z</cp:lastPrinted>
  <dcterms:created xsi:type="dcterms:W3CDTF">2021-07-14T05:54:00Z</dcterms:created>
  <dcterms:modified xsi:type="dcterms:W3CDTF">2024-06-17T05:32:00Z</dcterms:modified>
</cp:coreProperties>
</file>