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56" w:rsidRPr="00026B22" w:rsidRDefault="00676F56" w:rsidP="00676F56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71500" cy="666750"/>
            <wp:effectExtent l="19050" t="0" r="0" b="0"/>
            <wp:docPr id="1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F56" w:rsidRPr="00026B22" w:rsidRDefault="00676F56" w:rsidP="00676F56">
      <w:pPr>
        <w:jc w:val="center"/>
        <w:rPr>
          <w:b/>
          <w:color w:val="000000"/>
          <w:sz w:val="28"/>
          <w:szCs w:val="28"/>
        </w:rPr>
      </w:pPr>
      <w:r w:rsidRPr="00026B22">
        <w:rPr>
          <w:b/>
          <w:color w:val="000000"/>
          <w:sz w:val="28"/>
          <w:szCs w:val="28"/>
        </w:rPr>
        <w:t>АДМИНИСТРАЦИЯ</w:t>
      </w:r>
    </w:p>
    <w:p w:rsidR="00676F56" w:rsidRPr="00026B22" w:rsidRDefault="00676F56" w:rsidP="00676F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СУХОДОНЕЦКОГО</w:t>
      </w:r>
      <w:r w:rsidRPr="00026B22">
        <w:rPr>
          <w:b/>
          <w:color w:val="000000"/>
          <w:sz w:val="28"/>
          <w:szCs w:val="28"/>
        </w:rPr>
        <w:t xml:space="preserve"> СЕЛЬСКОГО ПОСЕЛЕНИЯ</w:t>
      </w:r>
      <w:r w:rsidRPr="00026B22">
        <w:rPr>
          <w:b/>
          <w:color w:val="000000"/>
          <w:sz w:val="28"/>
          <w:szCs w:val="28"/>
        </w:rPr>
        <w:br/>
        <w:t>БОГУЧАРСКОГО МУНИЦИПАЛЬНОГО РАЙОНА</w:t>
      </w:r>
    </w:p>
    <w:p w:rsidR="00676F56" w:rsidRPr="00026B22" w:rsidRDefault="00676F56" w:rsidP="00676F56">
      <w:pPr>
        <w:jc w:val="center"/>
        <w:rPr>
          <w:b/>
          <w:iCs/>
          <w:sz w:val="28"/>
          <w:szCs w:val="28"/>
        </w:rPr>
      </w:pPr>
      <w:r w:rsidRPr="00026B22">
        <w:rPr>
          <w:b/>
          <w:color w:val="000000"/>
          <w:sz w:val="28"/>
          <w:szCs w:val="28"/>
        </w:rPr>
        <w:t>ВОРОНЕЖСКОЙ ОБЛАСТИ</w:t>
      </w:r>
    </w:p>
    <w:p w:rsidR="00676F56" w:rsidRPr="00026B22" w:rsidRDefault="00676F56" w:rsidP="00676F56">
      <w:pPr>
        <w:jc w:val="center"/>
        <w:rPr>
          <w:b/>
          <w:color w:val="000000"/>
          <w:sz w:val="28"/>
          <w:szCs w:val="28"/>
        </w:rPr>
      </w:pPr>
      <w:r w:rsidRPr="00026B22">
        <w:rPr>
          <w:b/>
          <w:color w:val="000000"/>
          <w:sz w:val="28"/>
          <w:szCs w:val="28"/>
        </w:rPr>
        <w:t>ПОСТАНОВЛЕНИЕ</w:t>
      </w:r>
    </w:p>
    <w:p w:rsidR="00676F56" w:rsidRPr="00026B22" w:rsidRDefault="00676F56" w:rsidP="00676F56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76F56" w:rsidRPr="00026B22" w:rsidRDefault="00676F56" w:rsidP="00676F56">
      <w:pPr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026B22">
        <w:rPr>
          <w:rFonts w:eastAsia="Calibri"/>
          <w:bCs/>
          <w:color w:val="000000"/>
          <w:sz w:val="28"/>
          <w:szCs w:val="28"/>
        </w:rPr>
        <w:t>от «</w:t>
      </w:r>
      <w:r>
        <w:rPr>
          <w:rFonts w:eastAsia="Calibri"/>
          <w:bCs/>
          <w:color w:val="000000"/>
          <w:sz w:val="28"/>
          <w:szCs w:val="28"/>
        </w:rPr>
        <w:t>04</w:t>
      </w:r>
      <w:r w:rsidRPr="00026B22">
        <w:rPr>
          <w:rFonts w:eastAsia="Calibri"/>
          <w:bCs/>
          <w:color w:val="000000"/>
          <w:sz w:val="28"/>
          <w:szCs w:val="28"/>
        </w:rPr>
        <w:t xml:space="preserve">» </w:t>
      </w:r>
      <w:r>
        <w:rPr>
          <w:rFonts w:eastAsia="Calibri"/>
          <w:bCs/>
          <w:color w:val="000000"/>
          <w:sz w:val="28"/>
          <w:szCs w:val="28"/>
        </w:rPr>
        <w:t xml:space="preserve">июня </w:t>
      </w:r>
      <w:r w:rsidRPr="00026B22">
        <w:rPr>
          <w:rFonts w:eastAsia="Calibri"/>
          <w:bCs/>
          <w:color w:val="000000"/>
          <w:sz w:val="28"/>
          <w:szCs w:val="28"/>
        </w:rPr>
        <w:t>2025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026B22">
        <w:rPr>
          <w:rFonts w:eastAsia="Calibri"/>
          <w:bCs/>
          <w:color w:val="000000"/>
          <w:sz w:val="28"/>
          <w:szCs w:val="28"/>
        </w:rPr>
        <w:t>№</w:t>
      </w:r>
      <w:r>
        <w:rPr>
          <w:rFonts w:eastAsia="Calibri"/>
          <w:bCs/>
          <w:color w:val="000000"/>
          <w:sz w:val="28"/>
          <w:szCs w:val="28"/>
        </w:rPr>
        <w:t xml:space="preserve"> 13</w:t>
      </w:r>
    </w:p>
    <w:p w:rsidR="00676F56" w:rsidRPr="00026B22" w:rsidRDefault="00676F56" w:rsidP="00676F56">
      <w:pPr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026B22">
        <w:rPr>
          <w:rFonts w:eastAsia="Calibri"/>
          <w:bCs/>
          <w:color w:val="000000"/>
          <w:sz w:val="28"/>
          <w:szCs w:val="28"/>
        </w:rPr>
        <w:t xml:space="preserve">с. </w:t>
      </w:r>
      <w:r>
        <w:rPr>
          <w:rFonts w:eastAsia="Calibri"/>
          <w:bCs/>
          <w:color w:val="000000"/>
          <w:sz w:val="28"/>
          <w:szCs w:val="28"/>
        </w:rPr>
        <w:t>Сухой Донец</w:t>
      </w:r>
    </w:p>
    <w:p w:rsidR="001E7D10" w:rsidRPr="008473DE" w:rsidRDefault="001E7D10" w:rsidP="001E7D10">
      <w:pPr>
        <w:rPr>
          <w:sz w:val="28"/>
          <w:szCs w:val="28"/>
        </w:rPr>
      </w:pPr>
    </w:p>
    <w:p w:rsidR="00BC5388" w:rsidRPr="008473DE" w:rsidRDefault="00845B56" w:rsidP="00676F56">
      <w:pPr>
        <w:tabs>
          <w:tab w:val="left" w:pos="5387"/>
        </w:tabs>
        <w:ind w:right="3968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A66D01">
        <w:rPr>
          <w:b/>
          <w:sz w:val="28"/>
          <w:szCs w:val="28"/>
          <w:lang w:bidi="ru-RU"/>
        </w:rPr>
        <w:t xml:space="preserve">очий главными администраторами </w:t>
      </w:r>
      <w:r w:rsidR="00C152C1">
        <w:rPr>
          <w:b/>
          <w:sz w:val="28"/>
          <w:szCs w:val="28"/>
          <w:lang w:bidi="ru-RU"/>
        </w:rPr>
        <w:t>(</w:t>
      </w:r>
      <w:r w:rsidRPr="008473DE">
        <w:rPr>
          <w:b/>
          <w:sz w:val="28"/>
          <w:szCs w:val="28"/>
          <w:lang w:bidi="ru-RU"/>
        </w:rPr>
        <w:t xml:space="preserve">администраторами) доходов бюджета </w:t>
      </w:r>
      <w:r w:rsidR="00676F56">
        <w:rPr>
          <w:b/>
          <w:sz w:val="28"/>
          <w:szCs w:val="28"/>
          <w:lang w:bidi="ru-RU"/>
        </w:rPr>
        <w:t>Суходонецкого</w:t>
      </w:r>
      <w:r w:rsidR="006E7680" w:rsidRPr="008473DE">
        <w:rPr>
          <w:b/>
          <w:sz w:val="28"/>
          <w:szCs w:val="28"/>
          <w:lang w:bidi="ru-RU"/>
        </w:rPr>
        <w:t xml:space="preserve"> сельского поселения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Богучарского муниципального района</w:t>
      </w:r>
      <w:r w:rsidR="00803CD1">
        <w:rPr>
          <w:b/>
          <w:sz w:val="28"/>
          <w:szCs w:val="28"/>
          <w:lang w:bidi="ru-RU"/>
        </w:rPr>
        <w:t xml:space="preserve"> </w:t>
      </w:r>
      <w:r w:rsidR="006E7680" w:rsidRPr="008473DE">
        <w:rPr>
          <w:b/>
          <w:sz w:val="28"/>
          <w:szCs w:val="28"/>
          <w:lang w:bidi="ru-RU"/>
        </w:rPr>
        <w:t>Воронежской области</w:t>
      </w:r>
      <w:r w:rsidRPr="008473DE">
        <w:rPr>
          <w:b/>
          <w:sz w:val="28"/>
          <w:szCs w:val="28"/>
          <w:lang w:bidi="ru-RU"/>
        </w:rPr>
        <w:t xml:space="preserve"> по</w:t>
      </w:r>
      <w:r w:rsidR="006E7680" w:rsidRPr="008473DE">
        <w:rPr>
          <w:b/>
          <w:sz w:val="28"/>
          <w:szCs w:val="28"/>
          <w:lang w:bidi="ru-RU"/>
        </w:rPr>
        <w:t xml:space="preserve"> взысканию дебиторской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задолженности по </w:t>
      </w:r>
      <w:r w:rsidR="006E7680" w:rsidRPr="008473DE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190857" w:rsidRDefault="006E7680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BC5388" w:rsidRPr="00190857">
        <w:rPr>
          <w:sz w:val="28"/>
          <w:szCs w:val="28"/>
        </w:rPr>
        <w:t>приказом Министерства финансов Ро</w:t>
      </w:r>
      <w:r w:rsidR="00662232" w:rsidRPr="00190857">
        <w:rPr>
          <w:sz w:val="28"/>
          <w:szCs w:val="28"/>
        </w:rPr>
        <w:t>ссийской Федерации от 26.09.2024</w:t>
      </w:r>
      <w:r w:rsidR="00BC5388" w:rsidRPr="00190857">
        <w:rPr>
          <w:sz w:val="28"/>
          <w:szCs w:val="28"/>
        </w:rPr>
        <w:t xml:space="preserve">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BC5388" w:rsidRPr="008473DE">
        <w:rPr>
          <w:sz w:val="28"/>
          <w:szCs w:val="28"/>
        </w:rPr>
        <w:t xml:space="preserve">Уставом </w:t>
      </w:r>
      <w:r w:rsidR="00676F56">
        <w:rPr>
          <w:sz w:val="28"/>
          <w:szCs w:val="28"/>
        </w:rPr>
        <w:t>Суходонецкого</w:t>
      </w:r>
      <w:r w:rsidR="00BC5388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7204">
        <w:rPr>
          <w:sz w:val="28"/>
          <w:szCs w:val="28"/>
        </w:rPr>
        <w:t xml:space="preserve">, </w:t>
      </w:r>
      <w:r w:rsidR="00190857" w:rsidRPr="00190857">
        <w:rPr>
          <w:sz w:val="28"/>
          <w:szCs w:val="28"/>
        </w:rPr>
        <w:t xml:space="preserve">постановлением администрации </w:t>
      </w:r>
      <w:r w:rsidR="00676F56">
        <w:rPr>
          <w:sz w:val="28"/>
          <w:szCs w:val="28"/>
        </w:rPr>
        <w:t>Суходонецкого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 от «</w:t>
      </w:r>
      <w:r w:rsidR="00676F56">
        <w:rPr>
          <w:sz w:val="28"/>
          <w:szCs w:val="28"/>
        </w:rPr>
        <w:t>04</w:t>
      </w:r>
      <w:r w:rsidR="00190857" w:rsidRPr="00190857">
        <w:rPr>
          <w:sz w:val="28"/>
          <w:szCs w:val="28"/>
        </w:rPr>
        <w:t xml:space="preserve">» </w:t>
      </w:r>
      <w:r w:rsidR="00676F56">
        <w:rPr>
          <w:sz w:val="28"/>
          <w:szCs w:val="28"/>
        </w:rPr>
        <w:t>июня</w:t>
      </w:r>
      <w:r w:rsidR="00190857" w:rsidRPr="00190857">
        <w:rPr>
          <w:sz w:val="28"/>
          <w:szCs w:val="28"/>
        </w:rPr>
        <w:t xml:space="preserve">  2025 года  № </w:t>
      </w:r>
      <w:r w:rsidR="00676F56">
        <w:rPr>
          <w:sz w:val="28"/>
          <w:szCs w:val="28"/>
        </w:rPr>
        <w:t>12</w:t>
      </w:r>
      <w:r w:rsidR="00190857">
        <w:rPr>
          <w:sz w:val="28"/>
          <w:szCs w:val="28"/>
        </w:rPr>
        <w:t xml:space="preserve"> «</w:t>
      </w:r>
      <w:r w:rsidR="00190857" w:rsidRPr="00190857">
        <w:rPr>
          <w:sz w:val="28"/>
          <w:szCs w:val="28"/>
        </w:rPr>
        <w:t xml:space="preserve">Об утверждении </w:t>
      </w:r>
      <w:bookmarkStart w:id="0" w:name="_Hlk143679589"/>
      <w:r w:rsidR="00190857"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r w:rsidR="00676F56">
        <w:rPr>
          <w:sz w:val="28"/>
          <w:szCs w:val="28"/>
        </w:rPr>
        <w:t>Суходонецкого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90857">
        <w:rPr>
          <w:sz w:val="28"/>
          <w:szCs w:val="28"/>
        </w:rPr>
        <w:t>»</w:t>
      </w:r>
      <w:bookmarkEnd w:id="0"/>
      <w:r w:rsidR="00662232" w:rsidRPr="008473DE">
        <w:rPr>
          <w:color w:val="000000"/>
          <w:sz w:val="28"/>
          <w:szCs w:val="28"/>
        </w:rPr>
        <w:t xml:space="preserve">, </w:t>
      </w:r>
      <w:r w:rsidR="00773BD4" w:rsidRPr="008473DE">
        <w:rPr>
          <w:sz w:val="28"/>
          <w:szCs w:val="28"/>
        </w:rPr>
        <w:t xml:space="preserve">администрация </w:t>
      </w:r>
      <w:r w:rsidR="00676F56">
        <w:rPr>
          <w:sz w:val="28"/>
          <w:szCs w:val="28"/>
        </w:rPr>
        <w:t>Суходонецкого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C5388" w:rsidRPr="008473DE" w:rsidRDefault="00803CD1" w:rsidP="00190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773BD4" w:rsidRPr="008473DE">
        <w:rPr>
          <w:b/>
          <w:sz w:val="28"/>
          <w:szCs w:val="28"/>
        </w:rPr>
        <w:t>о с т а н о в л я е т:</w:t>
      </w:r>
    </w:p>
    <w:p w:rsidR="00A74534" w:rsidRPr="008473DE" w:rsidRDefault="006E7680" w:rsidP="00AC049E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r w:rsidR="00676F56">
        <w:rPr>
          <w:sz w:val="28"/>
          <w:szCs w:val="28"/>
        </w:rPr>
        <w:t>Суходонецкого</w:t>
      </w:r>
      <w:r w:rsidR="00CA2A5C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73DE">
        <w:rPr>
          <w:sz w:val="28"/>
          <w:szCs w:val="28"/>
        </w:rPr>
        <w:t>по взысканию дебиторской задолженности по платежам в бюджет, пеням и штрафам по ним</w:t>
      </w:r>
      <w:bookmarkEnd w:id="1"/>
      <w:r w:rsidR="00355CD8">
        <w:rPr>
          <w:sz w:val="28"/>
          <w:szCs w:val="28"/>
        </w:rPr>
        <w:t>согласно п</w:t>
      </w:r>
      <w:r w:rsidR="002371B9" w:rsidRPr="008473DE">
        <w:rPr>
          <w:sz w:val="28"/>
          <w:szCs w:val="28"/>
        </w:rPr>
        <w:t>риложению</w:t>
      </w:r>
      <w:r w:rsidR="00355CD8">
        <w:rPr>
          <w:sz w:val="28"/>
          <w:szCs w:val="28"/>
        </w:rPr>
        <w:t xml:space="preserve"> к данному постановлению</w:t>
      </w:r>
      <w:r w:rsidR="00AC049E" w:rsidRPr="008473DE">
        <w:rPr>
          <w:sz w:val="28"/>
          <w:szCs w:val="28"/>
        </w:rPr>
        <w:t>.</w:t>
      </w:r>
    </w:p>
    <w:p w:rsidR="00773BD4" w:rsidRPr="008473DE" w:rsidRDefault="00662232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2. П</w:t>
      </w:r>
      <w:r w:rsidR="00773BD4" w:rsidRPr="008473DE">
        <w:rPr>
          <w:sz w:val="28"/>
          <w:szCs w:val="28"/>
        </w:rPr>
        <w:t xml:space="preserve">остановление администрации </w:t>
      </w:r>
      <w:r w:rsidR="00676F56">
        <w:rPr>
          <w:sz w:val="28"/>
          <w:szCs w:val="28"/>
        </w:rPr>
        <w:t>Суходонецкого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от 05.10.2023 № </w:t>
      </w:r>
      <w:r w:rsidR="00676F56">
        <w:rPr>
          <w:sz w:val="28"/>
          <w:szCs w:val="28"/>
        </w:rPr>
        <w:t>46</w:t>
      </w:r>
      <w:r w:rsidR="00773BD4" w:rsidRPr="008473DE">
        <w:rPr>
          <w:sz w:val="28"/>
          <w:szCs w:val="28"/>
        </w:rPr>
        <w:t xml:space="preserve"> «Об утверждении Регламента реализации полномочий главного администратора (администратора) доходов бюджета </w:t>
      </w:r>
      <w:r w:rsidR="00676F56">
        <w:rPr>
          <w:sz w:val="28"/>
          <w:szCs w:val="28"/>
        </w:rPr>
        <w:t>Суходонецкого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по взысканию дебиторской задолженности по платежам в </w:t>
      </w:r>
      <w:r w:rsidRPr="008473DE">
        <w:rPr>
          <w:sz w:val="28"/>
          <w:szCs w:val="28"/>
        </w:rPr>
        <w:t>бюджет, пеням и штрафам по ним»</w:t>
      </w:r>
      <w:r w:rsidR="00803CD1">
        <w:rPr>
          <w:sz w:val="28"/>
          <w:szCs w:val="28"/>
        </w:rPr>
        <w:t xml:space="preserve"> </w:t>
      </w:r>
      <w:r w:rsidRPr="008473DE">
        <w:rPr>
          <w:sz w:val="28"/>
          <w:szCs w:val="28"/>
        </w:rPr>
        <w:t>признать утратившим силу.</w:t>
      </w:r>
    </w:p>
    <w:p w:rsidR="00AC049E" w:rsidRPr="008473DE" w:rsidRDefault="00773BD4" w:rsidP="00AC049E">
      <w:pPr>
        <w:pStyle w:val="a7"/>
        <w:ind w:firstLine="709"/>
        <w:jc w:val="both"/>
      </w:pPr>
      <w:r w:rsidRPr="008473DE">
        <w:t>3</w:t>
      </w:r>
      <w:r w:rsidR="005D673E" w:rsidRPr="008473DE">
        <w:t xml:space="preserve">. </w:t>
      </w:r>
      <w:r w:rsidR="00AC049E" w:rsidRPr="008473DE"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676F56">
        <w:t>Суходонецкого</w:t>
      </w:r>
      <w:r w:rsidR="00AC049E" w:rsidRPr="008473DE">
        <w:t xml:space="preserve"> сельского поселения Богучарского муниципального района и подлежит размещению на сайте администрации </w:t>
      </w:r>
      <w:r w:rsidR="00676F56">
        <w:t>Суходонецкого</w:t>
      </w:r>
      <w:r w:rsidR="00AC049E" w:rsidRPr="008473DE">
        <w:t xml:space="preserve"> сельского поселения Богучарского муниципального района в сети Интернет.</w:t>
      </w:r>
    </w:p>
    <w:p w:rsidR="00CA2A5C" w:rsidRPr="008473DE" w:rsidRDefault="005550F5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</w:t>
      </w:r>
      <w:r w:rsidR="00CA2A5C" w:rsidRPr="008473DE">
        <w:rPr>
          <w:sz w:val="28"/>
          <w:szCs w:val="28"/>
        </w:rPr>
        <w:t xml:space="preserve">. Контроль за исполнением </w:t>
      </w:r>
      <w:r w:rsidR="00662232" w:rsidRPr="008473DE">
        <w:rPr>
          <w:sz w:val="28"/>
          <w:szCs w:val="28"/>
        </w:rPr>
        <w:t>настоящего</w:t>
      </w:r>
      <w:r w:rsidR="00556537" w:rsidRPr="008473DE">
        <w:rPr>
          <w:sz w:val="28"/>
          <w:szCs w:val="28"/>
        </w:rPr>
        <w:t xml:space="preserve"> постановления оставляю</w:t>
      </w:r>
      <w:r w:rsidR="00CA2A5C" w:rsidRPr="008473DE">
        <w:rPr>
          <w:sz w:val="28"/>
          <w:szCs w:val="28"/>
        </w:rPr>
        <w:t xml:space="preserve"> за собой.</w:t>
      </w:r>
    </w:p>
    <w:p w:rsidR="005D673E" w:rsidRPr="008473DE" w:rsidRDefault="005D673E" w:rsidP="00CA2A5C">
      <w:pPr>
        <w:rPr>
          <w:sz w:val="28"/>
          <w:szCs w:val="28"/>
        </w:rPr>
      </w:pPr>
    </w:p>
    <w:p w:rsidR="00CA2A5C" w:rsidRPr="008473DE" w:rsidRDefault="00CA2A5C" w:rsidP="00CA2A5C">
      <w:pPr>
        <w:rPr>
          <w:sz w:val="28"/>
          <w:szCs w:val="28"/>
        </w:rPr>
      </w:pPr>
    </w:p>
    <w:p w:rsidR="00574DFC" w:rsidRPr="008473DE" w:rsidRDefault="00574DFC" w:rsidP="00CA2A5C">
      <w:pPr>
        <w:rPr>
          <w:sz w:val="28"/>
          <w:szCs w:val="28"/>
        </w:rPr>
      </w:pP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r w:rsidR="00676F56">
        <w:rPr>
          <w:sz w:val="28"/>
          <w:szCs w:val="28"/>
        </w:rPr>
        <w:t>Суходонецкого</w:t>
      </w:r>
      <w:r w:rsidRPr="008473DE">
        <w:rPr>
          <w:sz w:val="28"/>
          <w:szCs w:val="28"/>
        </w:rPr>
        <w:t xml:space="preserve"> сельского поселения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Воронежской области                                                   </w:t>
      </w:r>
      <w:r w:rsidR="00676F56">
        <w:rPr>
          <w:sz w:val="28"/>
          <w:szCs w:val="28"/>
        </w:rPr>
        <w:t xml:space="preserve">                   </w:t>
      </w:r>
      <w:r w:rsidRPr="008473DE">
        <w:rPr>
          <w:sz w:val="28"/>
          <w:szCs w:val="28"/>
        </w:rPr>
        <w:t xml:space="preserve">С.В. </w:t>
      </w:r>
      <w:r w:rsidR="00676F56">
        <w:rPr>
          <w:sz w:val="28"/>
          <w:szCs w:val="28"/>
        </w:rPr>
        <w:t>Марочкин</w:t>
      </w:r>
    </w:p>
    <w:p w:rsidR="005D673E" w:rsidRPr="008473DE" w:rsidRDefault="005D673E" w:rsidP="00CA2A5C">
      <w:pPr>
        <w:jc w:val="right"/>
        <w:rPr>
          <w:sz w:val="28"/>
          <w:szCs w:val="28"/>
        </w:rPr>
      </w:pP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A5C" w:rsidRPr="008473DE" w:rsidRDefault="000822F7" w:rsidP="00676F56">
      <w:pPr>
        <w:tabs>
          <w:tab w:val="left" w:pos="7518"/>
          <w:tab w:val="right" w:pos="9355"/>
        </w:tabs>
        <w:ind w:left="4962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</w:t>
      </w:r>
      <w:r w:rsidR="00CA2A5C" w:rsidRPr="008473DE">
        <w:rPr>
          <w:sz w:val="28"/>
          <w:szCs w:val="28"/>
        </w:rPr>
        <w:t>риложение</w:t>
      </w:r>
    </w:p>
    <w:p w:rsidR="00CA2A5C" w:rsidRPr="008473DE" w:rsidRDefault="00CA2A5C" w:rsidP="00676F56">
      <w:pPr>
        <w:ind w:left="4962"/>
        <w:rPr>
          <w:sz w:val="28"/>
          <w:szCs w:val="28"/>
        </w:rPr>
      </w:pPr>
      <w:r w:rsidRPr="008473DE">
        <w:rPr>
          <w:sz w:val="28"/>
          <w:szCs w:val="28"/>
        </w:rPr>
        <w:t>к постановлению администрации</w:t>
      </w:r>
      <w:r w:rsidR="00803CD1">
        <w:rPr>
          <w:sz w:val="28"/>
          <w:szCs w:val="28"/>
        </w:rPr>
        <w:t xml:space="preserve"> </w:t>
      </w:r>
      <w:r w:rsidR="00676F56">
        <w:rPr>
          <w:sz w:val="28"/>
          <w:szCs w:val="28"/>
        </w:rPr>
        <w:t>Суходонецкого</w:t>
      </w:r>
      <w:r w:rsidRPr="008473DE">
        <w:rPr>
          <w:sz w:val="28"/>
          <w:szCs w:val="28"/>
        </w:rPr>
        <w:t xml:space="preserve"> сельского поселения</w:t>
      </w:r>
    </w:p>
    <w:p w:rsidR="00CA2A5C" w:rsidRPr="008473DE" w:rsidRDefault="00B5214B" w:rsidP="00676F56">
      <w:pPr>
        <w:ind w:left="4962"/>
        <w:rPr>
          <w:sz w:val="28"/>
          <w:szCs w:val="28"/>
        </w:rPr>
      </w:pPr>
      <w:r w:rsidRPr="008473DE">
        <w:rPr>
          <w:sz w:val="28"/>
          <w:szCs w:val="28"/>
        </w:rPr>
        <w:t xml:space="preserve"> от </w:t>
      </w:r>
      <w:r w:rsidR="00476AE6">
        <w:rPr>
          <w:sz w:val="28"/>
          <w:szCs w:val="28"/>
        </w:rPr>
        <w:t>04.06</w:t>
      </w:r>
      <w:r w:rsidR="00773BD4" w:rsidRPr="008473DE">
        <w:rPr>
          <w:sz w:val="28"/>
          <w:szCs w:val="28"/>
        </w:rPr>
        <w:t xml:space="preserve">.2025 № </w:t>
      </w:r>
      <w:r w:rsidR="00476AE6">
        <w:rPr>
          <w:sz w:val="28"/>
          <w:szCs w:val="28"/>
        </w:rPr>
        <w:t>13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Регламент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CA2A5C" w:rsidRPr="008473DE" w:rsidRDefault="00CA2A5C" w:rsidP="0070714F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(администраторами) доходов бюджета </w:t>
      </w:r>
      <w:r w:rsidR="00676F56">
        <w:rPr>
          <w:b/>
          <w:sz w:val="28"/>
          <w:szCs w:val="28"/>
        </w:rPr>
        <w:t>Суходонецкого</w:t>
      </w:r>
      <w:r w:rsidR="0070714F" w:rsidRPr="008473D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473DE">
        <w:rPr>
          <w:b/>
          <w:bCs/>
          <w:sz w:val="28"/>
          <w:szCs w:val="28"/>
        </w:rPr>
        <w:t xml:space="preserve"> по взысканию дебиторской</w:t>
      </w:r>
      <w:r w:rsidR="0070714F" w:rsidRPr="008473DE">
        <w:rPr>
          <w:b/>
          <w:bCs/>
          <w:sz w:val="28"/>
          <w:szCs w:val="28"/>
        </w:rPr>
        <w:t xml:space="preserve"> задолженности по платежам в бюджет</w:t>
      </w:r>
      <w:r w:rsidR="00773BD4" w:rsidRPr="008473DE">
        <w:rPr>
          <w:b/>
          <w:bCs/>
          <w:sz w:val="28"/>
          <w:szCs w:val="28"/>
        </w:rPr>
        <w:t>,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пеням и штрафам по ним</w:t>
      </w:r>
    </w:p>
    <w:p w:rsidR="00CA2A5C" w:rsidRPr="008473DE" w:rsidRDefault="00CA2A5C" w:rsidP="00CA2A5C">
      <w:pPr>
        <w:rPr>
          <w:sz w:val="28"/>
          <w:szCs w:val="28"/>
        </w:rPr>
      </w:pPr>
    </w:p>
    <w:p w:rsidR="00CA2A5C" w:rsidRDefault="00CA2A5C" w:rsidP="005550F5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1. Общие положения</w:t>
      </w:r>
    </w:p>
    <w:p w:rsidR="00771648" w:rsidRPr="008473DE" w:rsidRDefault="00771648" w:rsidP="005550F5">
      <w:pPr>
        <w:jc w:val="center"/>
        <w:rPr>
          <w:b/>
          <w:bCs/>
          <w:sz w:val="28"/>
          <w:szCs w:val="28"/>
        </w:rPr>
      </w:pPr>
    </w:p>
    <w:p w:rsidR="00AB3FE4" w:rsidRPr="008473DE" w:rsidRDefault="00574DFC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1.1. Настоящий регламент устанавливает порядок реализации полномочий 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главного администратора (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>администратора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  <w:r w:rsidR="00676F5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B3FE4" w:rsidRPr="008473DE">
        <w:rPr>
          <w:rFonts w:cs="Arial"/>
          <w:color w:val="000000"/>
          <w:sz w:val="28"/>
          <w:szCs w:val="28"/>
        </w:rPr>
        <w:t xml:space="preserve">между администрацией </w:t>
      </w:r>
      <w:r w:rsidR="00676F56">
        <w:rPr>
          <w:rFonts w:cs="Arial"/>
          <w:color w:val="000000"/>
          <w:sz w:val="28"/>
          <w:szCs w:val="28"/>
        </w:rPr>
        <w:t>Суходонецкого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 лицами, имеющими задолженность перед бюджетом </w:t>
      </w:r>
      <w:r w:rsidR="00676F56">
        <w:rPr>
          <w:rFonts w:cs="Arial"/>
          <w:color w:val="000000"/>
          <w:sz w:val="28"/>
          <w:szCs w:val="28"/>
        </w:rPr>
        <w:t>Суходонецкого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(далее – Бюджет поселения).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</w:t>
      </w:r>
      <w:r w:rsidR="005600A2" w:rsidRPr="00CE7229">
        <w:rPr>
          <w:rFonts w:cs="Arial"/>
          <w:color w:val="000000"/>
          <w:sz w:val="28"/>
          <w:szCs w:val="28"/>
        </w:rPr>
        <w:t>(далее – сотрудник Администрации).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AB3FE4" w:rsidRDefault="00AB3FE4" w:rsidP="00771648">
      <w:pPr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2</w:t>
      </w:r>
      <w:r w:rsidRPr="008473DE">
        <w:rPr>
          <w:rFonts w:cs="Arial"/>
          <w:color w:val="000000"/>
          <w:sz w:val="28"/>
          <w:szCs w:val="28"/>
        </w:rPr>
        <w:t xml:space="preserve">. </w:t>
      </w:r>
      <w:r w:rsidRPr="008473DE"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71648" w:rsidRPr="008473DE" w:rsidRDefault="00771648" w:rsidP="00771648">
      <w:pPr>
        <w:jc w:val="center"/>
        <w:rPr>
          <w:rFonts w:cs="Arial"/>
          <w:b/>
          <w:color w:val="000000"/>
          <w:sz w:val="28"/>
          <w:szCs w:val="28"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Администрация, осуществляющая полномочия </w:t>
      </w:r>
      <w:r w:rsidR="00414593" w:rsidRPr="008473DE">
        <w:rPr>
          <w:rFonts w:cs="Arial"/>
          <w:color w:val="000000"/>
          <w:sz w:val="28"/>
          <w:szCs w:val="28"/>
        </w:rPr>
        <w:t>главного администратора</w:t>
      </w:r>
      <w:r w:rsidRPr="008473DE">
        <w:rPr>
          <w:rFonts w:cs="Arial"/>
          <w:color w:val="000000"/>
          <w:sz w:val="28"/>
          <w:szCs w:val="28"/>
        </w:rPr>
        <w:t xml:space="preserve">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</w:t>
      </w:r>
      <w:r w:rsidRPr="008473DE">
        <w:rPr>
          <w:rFonts w:cs="Arial"/>
          <w:color w:val="000000"/>
          <w:sz w:val="28"/>
          <w:szCs w:val="28"/>
        </w:rPr>
        <w:lastRenderedPageBreak/>
        <w:t>доходам, выявлению факторов, влияющих на образование просроченной дебиторской задолженности по доходам:</w:t>
      </w:r>
    </w:p>
    <w:p w:rsidR="00AB3FE4" w:rsidRPr="008473DE" w:rsidRDefault="00414593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контролируе</w:t>
      </w:r>
      <w:r w:rsidR="00AB3FE4" w:rsidRPr="008473DE">
        <w:rPr>
          <w:rFonts w:cs="Arial"/>
          <w:color w:val="000000"/>
          <w:sz w:val="28"/>
          <w:szCs w:val="28"/>
        </w:rPr>
        <w:t xml:space="preserve">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</w:t>
      </w:r>
      <w:r w:rsidR="00AB3FE4" w:rsidRPr="00461091">
        <w:rPr>
          <w:rFonts w:cs="Arial"/>
          <w:color w:val="000000"/>
          <w:sz w:val="28"/>
          <w:szCs w:val="28"/>
        </w:rPr>
        <w:t>как за главным администратором(</w:t>
      </w:r>
      <w:r w:rsidR="00AB3FE4" w:rsidRPr="006D081E">
        <w:rPr>
          <w:rFonts w:cs="Arial"/>
          <w:color w:val="000000"/>
          <w:sz w:val="28"/>
          <w:szCs w:val="28"/>
        </w:rPr>
        <w:t>администратором</w:t>
      </w:r>
      <w:r w:rsidR="00AB3FE4" w:rsidRPr="00461091">
        <w:rPr>
          <w:rFonts w:cs="Arial"/>
          <w:color w:val="000000"/>
          <w:sz w:val="28"/>
          <w:szCs w:val="28"/>
        </w:rPr>
        <w:t>) доходов бюджета</w:t>
      </w:r>
      <w:r w:rsidR="00AB3FE4" w:rsidRPr="008473DE">
        <w:rPr>
          <w:rFonts w:cs="Arial"/>
          <w:color w:val="000000"/>
          <w:sz w:val="28"/>
          <w:szCs w:val="28"/>
        </w:rPr>
        <w:t>, в том числе: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8473DE">
        <w:rPr>
          <w:rFonts w:cs="Arial"/>
          <w:color w:val="000000"/>
          <w:sz w:val="28"/>
          <w:szCs w:val="28"/>
        </w:rPr>
        <w:t>);</w:t>
      </w:r>
    </w:p>
    <w:p w:rsidR="00EF109E" w:rsidRPr="008473DE" w:rsidRDefault="00AB3FE4" w:rsidP="005550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погашение</w:t>
      </w:r>
      <w:r w:rsidR="00414593" w:rsidRPr="008473DE">
        <w:rPr>
          <w:rFonts w:cs="Arial"/>
          <w:color w:val="000000"/>
          <w:sz w:val="28"/>
          <w:szCs w:val="28"/>
        </w:rPr>
        <w:t xml:space="preserve"> (квитирование)</w:t>
      </w:r>
      <w:r w:rsidRPr="008473DE">
        <w:rPr>
          <w:rFonts w:cs="Arial"/>
          <w:color w:val="000000"/>
          <w:sz w:val="28"/>
          <w:szCs w:val="28"/>
        </w:rPr>
        <w:t xml:space="preserve">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</w:t>
      </w:r>
      <w:r w:rsidR="00637784">
        <w:rPr>
          <w:rFonts w:cs="Arial"/>
          <w:color w:val="000000"/>
          <w:sz w:val="28"/>
          <w:szCs w:val="28"/>
        </w:rPr>
        <w:t xml:space="preserve"> 21.3 Федерального закона от 27 июля </w:t>
      </w:r>
      <w:r w:rsidRPr="008473DE">
        <w:rPr>
          <w:rFonts w:cs="Arial"/>
          <w:color w:val="000000"/>
          <w:sz w:val="28"/>
          <w:szCs w:val="28"/>
        </w:rPr>
        <w:t>2010</w:t>
      </w:r>
      <w:r w:rsidR="00637784">
        <w:rPr>
          <w:rFonts w:cs="Arial"/>
          <w:color w:val="000000"/>
          <w:sz w:val="28"/>
          <w:szCs w:val="28"/>
        </w:rPr>
        <w:t xml:space="preserve"> г.</w:t>
      </w:r>
      <w:r w:rsidRPr="008473DE">
        <w:rPr>
          <w:rFonts w:cs="Arial"/>
          <w:color w:val="000000"/>
          <w:sz w:val="28"/>
          <w:szCs w:val="28"/>
        </w:rPr>
        <w:t xml:space="preserve"> № 210-ФЗ «Об организации предоставления государственных и муницип</w:t>
      </w:r>
      <w:r w:rsidR="006968EC">
        <w:rPr>
          <w:rFonts w:cs="Arial"/>
          <w:color w:val="000000"/>
          <w:sz w:val="28"/>
          <w:szCs w:val="28"/>
        </w:rPr>
        <w:t>альных услуг» (далее - ГИС ГМП);</w:t>
      </w:r>
    </w:p>
    <w:p w:rsidR="00EF109E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</w:p>
    <w:p w:rsidR="00B13C3B" w:rsidRDefault="00EF109E" w:rsidP="00B13C3B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своевременное начисление неустойки (штрафов, пени);</w:t>
      </w:r>
    </w:p>
    <w:p w:rsidR="003351D0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</w:t>
      </w:r>
      <w:r w:rsidR="009A5E05">
        <w:rPr>
          <w:rFonts w:cs="Arial"/>
          <w:color w:val="000000"/>
          <w:sz w:val="28"/>
          <w:szCs w:val="28"/>
        </w:rPr>
        <w:t xml:space="preserve">меньшению), а также </w:t>
      </w:r>
      <w:r w:rsidR="0024337D" w:rsidRPr="009A5E05">
        <w:rPr>
          <w:rFonts w:eastAsiaTheme="minorHAnsi"/>
          <w:sz w:val="28"/>
          <w:szCs w:val="28"/>
          <w:lang w:eastAsia="en-US"/>
        </w:rPr>
        <w:t xml:space="preserve"> передачей </w:t>
      </w:r>
      <w:r w:rsidR="0024337D" w:rsidRPr="003351D0">
        <w:rPr>
          <w:rFonts w:cs="Arial"/>
          <w:color w:val="000000"/>
          <w:sz w:val="28"/>
          <w:szCs w:val="28"/>
        </w:rPr>
        <w:t>документов для</w:t>
      </w:r>
      <w:r w:rsidR="006968EC" w:rsidRPr="003351D0">
        <w:rPr>
          <w:rFonts w:cs="Arial"/>
          <w:color w:val="000000"/>
          <w:sz w:val="28"/>
          <w:szCs w:val="28"/>
        </w:rPr>
        <w:t xml:space="preserve"> своевременного их</w:t>
      </w:r>
      <w:r w:rsidR="0024337D" w:rsidRPr="003351D0">
        <w:rPr>
          <w:rFonts w:cs="Arial"/>
          <w:color w:val="000000"/>
          <w:sz w:val="28"/>
          <w:szCs w:val="28"/>
        </w:rPr>
        <w:t xml:space="preserve"> отражения в бюджетном учете</w:t>
      </w:r>
      <w:r w:rsidR="006968EC" w:rsidRPr="003351D0">
        <w:rPr>
          <w:rFonts w:cs="Arial"/>
          <w:color w:val="000000"/>
          <w:sz w:val="28"/>
          <w:szCs w:val="28"/>
        </w:rPr>
        <w:t>;</w:t>
      </w:r>
    </w:p>
    <w:p w:rsidR="006968EC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3351D0">
        <w:rPr>
          <w:rFonts w:cs="Arial"/>
          <w:color w:val="000000"/>
          <w:sz w:val="28"/>
          <w:szCs w:val="28"/>
        </w:rPr>
        <w:t xml:space="preserve">2) </w:t>
      </w:r>
      <w:r w:rsidR="006968EC" w:rsidRPr="003351D0">
        <w:rPr>
          <w:rFonts w:cs="Arial"/>
          <w:color w:val="000000"/>
          <w:sz w:val="28"/>
          <w:szCs w:val="28"/>
        </w:rPr>
        <w:t xml:space="preserve">обеспечивает проведение не реже одного раза в квартал инвентаризации расчетов с должниками, включая сверку данных по доходам </w:t>
      </w:r>
      <w:r w:rsidR="00A71F62" w:rsidRPr="003351D0">
        <w:rPr>
          <w:rFonts w:cs="Arial"/>
          <w:color w:val="000000"/>
          <w:sz w:val="28"/>
          <w:szCs w:val="28"/>
        </w:rPr>
        <w:t>Б</w:t>
      </w:r>
      <w:r w:rsidR="006968EC" w:rsidRPr="003351D0">
        <w:rPr>
          <w:rFonts w:cs="Arial"/>
          <w:color w:val="000000"/>
          <w:sz w:val="28"/>
          <w:szCs w:val="28"/>
        </w:rPr>
        <w:t>юджета</w:t>
      </w:r>
      <w:r w:rsidR="00A71F62" w:rsidRPr="003351D0">
        <w:rPr>
          <w:rFonts w:cs="Arial"/>
          <w:color w:val="000000"/>
          <w:sz w:val="28"/>
          <w:szCs w:val="28"/>
        </w:rPr>
        <w:t xml:space="preserve"> поселения</w:t>
      </w:r>
      <w:r w:rsidR="006968EC" w:rsidRPr="003351D0">
        <w:rPr>
          <w:rFonts w:cs="Arial"/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</w:p>
    <w:p w:rsidR="00AB3FE4" w:rsidRPr="008473DE" w:rsidRDefault="006968EC" w:rsidP="006968EC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</w:t>
      </w:r>
      <w:r w:rsidR="00EF109E" w:rsidRPr="008473DE">
        <w:rPr>
          <w:rFonts w:cs="Arial"/>
          <w:color w:val="000000"/>
          <w:sz w:val="28"/>
          <w:szCs w:val="28"/>
        </w:rPr>
        <w:t xml:space="preserve">) </w:t>
      </w:r>
      <w:r w:rsidRPr="003351D0">
        <w:rPr>
          <w:rFonts w:cs="Arial"/>
          <w:color w:val="000000"/>
          <w:sz w:val="28"/>
          <w:szCs w:val="28"/>
        </w:rPr>
        <w:t>при необходимости в пределах своих полномочий</w:t>
      </w:r>
      <w:r w:rsidR="00676F56">
        <w:rPr>
          <w:rFonts w:cs="Arial"/>
          <w:color w:val="000000"/>
          <w:sz w:val="28"/>
          <w:szCs w:val="28"/>
        </w:rPr>
        <w:t xml:space="preserve"> </w:t>
      </w:r>
      <w:r w:rsidR="00EF109E" w:rsidRPr="008473DE">
        <w:rPr>
          <w:rFonts w:cs="Arial"/>
          <w:color w:val="000000"/>
          <w:sz w:val="28"/>
          <w:szCs w:val="28"/>
        </w:rPr>
        <w:t>проводи</w:t>
      </w:r>
      <w:r w:rsidR="00AB3FE4" w:rsidRPr="008473DE">
        <w:rPr>
          <w:rFonts w:cs="Arial"/>
          <w:color w:val="000000"/>
          <w:sz w:val="28"/>
          <w:szCs w:val="28"/>
        </w:rPr>
        <w:t xml:space="preserve">т мониторинг финансового (платежного) состояния должников, в том числе при проведении мероприятий по инвентаризации </w:t>
      </w:r>
      <w:r w:rsidR="0083168C">
        <w:rPr>
          <w:rFonts w:cs="Arial"/>
          <w:color w:val="000000"/>
          <w:sz w:val="28"/>
          <w:szCs w:val="28"/>
        </w:rPr>
        <w:t xml:space="preserve">дебиторской задолженности по доходам, в частности, </w:t>
      </w:r>
      <w:r w:rsidR="00AB3FE4" w:rsidRPr="008473DE">
        <w:rPr>
          <w:rFonts w:cs="Arial"/>
          <w:color w:val="000000"/>
          <w:sz w:val="28"/>
          <w:szCs w:val="28"/>
        </w:rPr>
        <w:t>на предмет:</w:t>
      </w:r>
    </w:p>
    <w:p w:rsidR="00EF109E" w:rsidRPr="008473DE" w:rsidRDefault="0025583D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 </w:t>
      </w:r>
    </w:p>
    <w:p w:rsidR="00B36D0E" w:rsidRDefault="0025583D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возбуждении в отноше</w:t>
      </w:r>
      <w:r w:rsidR="006968EC">
        <w:rPr>
          <w:rFonts w:cs="Arial"/>
          <w:color w:val="000000"/>
          <w:sz w:val="28"/>
          <w:szCs w:val="28"/>
        </w:rPr>
        <w:t>нии должника дела о банкротстве;</w:t>
      </w:r>
    </w:p>
    <w:p w:rsidR="004B07A8" w:rsidRPr="00B36D0E" w:rsidRDefault="004B07A8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sz w:val="28"/>
          <w:szCs w:val="28"/>
        </w:rPr>
        <w:t xml:space="preserve">4) </w:t>
      </w:r>
      <w:r w:rsidRPr="009A5E05">
        <w:rPr>
          <w:rFonts w:eastAsiaTheme="minorHAnsi"/>
          <w:sz w:val="28"/>
          <w:szCs w:val="28"/>
          <w:lang w:eastAsia="en-US"/>
        </w:rPr>
        <w:t xml:space="preserve">проводит иные мероприятия, по решению администратора доходов бюджета в целях недопущения образования просроченной дебиторской </w:t>
      </w:r>
      <w:r w:rsidRPr="009A5E05">
        <w:rPr>
          <w:rFonts w:eastAsiaTheme="minorHAnsi"/>
          <w:sz w:val="28"/>
          <w:szCs w:val="28"/>
          <w:lang w:eastAsia="en-US"/>
        </w:rPr>
        <w:lastRenderedPageBreak/>
        <w:t>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968EC" w:rsidRDefault="00771648" w:rsidP="00771648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>3</w:t>
      </w:r>
      <w:r w:rsidR="00AB3FE4" w:rsidRPr="005600A2">
        <w:rPr>
          <w:rFonts w:cs="Arial"/>
          <w:b/>
          <w:color w:val="000000"/>
        </w:rPr>
        <w:t>.</w:t>
      </w:r>
      <w:r w:rsidR="00803CD1">
        <w:rPr>
          <w:rFonts w:cs="Arial"/>
          <w:b/>
          <w:color w:val="000000"/>
        </w:rPr>
        <w:t xml:space="preserve"> </w:t>
      </w:r>
      <w:r w:rsidR="00AB3FE4" w:rsidRPr="005600A2">
        <w:rPr>
          <w:rFonts w:cs="Arial"/>
          <w:b/>
          <w:color w:val="000000"/>
        </w:rPr>
        <w:t>Мероприятия по урегулированию дебиторской задолженности по доходам в досудебном порядке</w:t>
      </w:r>
      <w:r w:rsidR="00803CD1">
        <w:rPr>
          <w:rFonts w:cs="Arial"/>
          <w:b/>
          <w:color w:val="000000"/>
        </w:rPr>
        <w:t xml:space="preserve"> </w:t>
      </w:r>
      <w:r w:rsidR="006968EC" w:rsidRPr="005600A2"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771648" w:rsidRPr="005600A2" w:rsidRDefault="00771648" w:rsidP="00771648">
      <w:pPr>
        <w:pStyle w:val="a7"/>
        <w:jc w:val="center"/>
        <w:rPr>
          <w:b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</w:t>
      </w:r>
      <w:r w:rsidR="00F80038">
        <w:rPr>
          <w:rFonts w:cs="Arial"/>
          <w:color w:val="000000"/>
          <w:sz w:val="28"/>
          <w:szCs w:val="28"/>
        </w:rPr>
        <w:t>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</w:t>
      </w:r>
      <w:r w:rsidR="00F80038">
        <w:rPr>
          <w:rFonts w:cs="Arial"/>
          <w:color w:val="000000"/>
          <w:sz w:val="28"/>
          <w:szCs w:val="28"/>
        </w:rPr>
        <w:t>олженности в досудебном порядке;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З) рассмотрение вопроса о возможности расторжения договора </w:t>
      </w:r>
      <w:r w:rsidRPr="0009401E">
        <w:rPr>
          <w:rFonts w:cs="Arial"/>
          <w:color w:val="000000"/>
          <w:sz w:val="28"/>
          <w:szCs w:val="28"/>
        </w:rPr>
        <w:t>(муниципального контракта, соглашения)</w:t>
      </w:r>
      <w:r w:rsidR="00D15BC9">
        <w:rPr>
          <w:rFonts w:cs="Arial"/>
          <w:color w:val="000000"/>
          <w:sz w:val="28"/>
          <w:szCs w:val="28"/>
        </w:rPr>
        <w:t>,</w:t>
      </w:r>
      <w:r w:rsidRPr="008473DE">
        <w:rPr>
          <w:rFonts w:cs="Arial"/>
          <w:color w:val="000000"/>
          <w:sz w:val="28"/>
          <w:szCs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B3FE4" w:rsidRPr="006B6A25" w:rsidRDefault="001C052B" w:rsidP="00D2366C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4) </w:t>
      </w:r>
      <w:r w:rsidR="00D2366C" w:rsidRPr="006B6A25">
        <w:rPr>
          <w:rFonts w:cs="Arial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</w:t>
      </w:r>
      <w:r w:rsidR="006B6A25" w:rsidRPr="006B6A25">
        <w:rPr>
          <w:rFonts w:cs="Arial"/>
          <w:color w:val="000000"/>
          <w:sz w:val="28"/>
          <w:szCs w:val="28"/>
        </w:rPr>
        <w:t>;</w:t>
      </w:r>
    </w:p>
    <w:p w:rsidR="00476440" w:rsidRPr="008473DE" w:rsidRDefault="00476440" w:rsidP="0062329B">
      <w:pPr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3.2. </w:t>
      </w:r>
      <w:r w:rsidR="00A71F62">
        <w:rPr>
          <w:rFonts w:cs="Arial"/>
          <w:color w:val="000000"/>
          <w:sz w:val="28"/>
          <w:szCs w:val="28"/>
        </w:rPr>
        <w:t>Сотрудник А</w:t>
      </w:r>
      <w:r w:rsidR="0086598C">
        <w:rPr>
          <w:rFonts w:cs="Arial"/>
          <w:color w:val="000000"/>
          <w:sz w:val="28"/>
          <w:szCs w:val="28"/>
        </w:rPr>
        <w:t>дминистрации</w:t>
      </w:r>
      <w:r w:rsidRPr="008473DE">
        <w:rPr>
          <w:rFonts w:cs="Arial"/>
          <w:color w:val="000000"/>
          <w:sz w:val="28"/>
          <w:szCs w:val="28"/>
        </w:rPr>
        <w:t xml:space="preserve"> при выявлении нарушени</w:t>
      </w:r>
      <w:r w:rsidR="001C052B" w:rsidRPr="008473DE">
        <w:rPr>
          <w:rFonts w:cs="Arial"/>
          <w:color w:val="000000"/>
          <w:sz w:val="28"/>
          <w:szCs w:val="28"/>
        </w:rPr>
        <w:t>й контрагентом условий договора</w:t>
      </w:r>
      <w:r w:rsidR="00803CD1">
        <w:rPr>
          <w:rFonts w:cs="Arial"/>
          <w:color w:val="000000"/>
          <w:sz w:val="28"/>
          <w:szCs w:val="28"/>
        </w:rPr>
        <w:t xml:space="preserve"> </w:t>
      </w:r>
      <w:r w:rsidR="001C052B" w:rsidRPr="008473DE">
        <w:rPr>
          <w:rFonts w:cs="Arial"/>
          <w:color w:val="000000"/>
          <w:sz w:val="28"/>
          <w:szCs w:val="28"/>
        </w:rPr>
        <w:t>(</w:t>
      </w:r>
      <w:r w:rsidRPr="008473DE">
        <w:rPr>
          <w:rFonts w:cs="Arial"/>
          <w:color w:val="000000"/>
          <w:sz w:val="28"/>
          <w:szCs w:val="28"/>
        </w:rPr>
        <w:t>муниципального контракта, соглашения</w:t>
      </w:r>
      <w:r w:rsidR="001C052B" w:rsidRPr="008473DE">
        <w:rPr>
          <w:rFonts w:cs="Arial"/>
          <w:color w:val="000000"/>
          <w:sz w:val="28"/>
          <w:szCs w:val="28"/>
        </w:rPr>
        <w:t>)</w:t>
      </w:r>
      <w:r w:rsidRPr="008473DE">
        <w:rPr>
          <w:rFonts w:cs="Arial"/>
          <w:color w:val="000000"/>
          <w:sz w:val="28"/>
          <w:szCs w:val="28"/>
        </w:rPr>
        <w:t xml:space="preserve">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производи</w:t>
      </w:r>
      <w:r w:rsidR="00AB3FE4" w:rsidRPr="008473DE">
        <w:rPr>
          <w:rFonts w:cs="Arial"/>
          <w:color w:val="000000"/>
          <w:sz w:val="28"/>
          <w:szCs w:val="28"/>
        </w:rPr>
        <w:t>т расчет задолженности по пеням и штрафам;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направляе</w:t>
      </w:r>
      <w:r w:rsidR="00AB3FE4" w:rsidRPr="008473DE">
        <w:rPr>
          <w:rFonts w:cs="Arial"/>
          <w:color w:val="000000"/>
          <w:sz w:val="28"/>
          <w:szCs w:val="28"/>
        </w:rPr>
        <w:t>т должнику требование (претензию) о погашении задолженности с приложением расчета задолженности по пеням и штрафам.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1C052B" w:rsidRPr="008473DE" w:rsidRDefault="001C052B" w:rsidP="00803CD1">
      <w:pPr>
        <w:ind w:firstLine="709"/>
        <w:jc w:val="both"/>
        <w:rPr>
          <w:sz w:val="28"/>
          <w:szCs w:val="28"/>
        </w:rPr>
      </w:pPr>
      <w:r w:rsidRPr="008473DE">
        <w:rPr>
          <w:rFonts w:cs="Arial"/>
          <w:sz w:val="28"/>
          <w:szCs w:val="28"/>
        </w:rPr>
        <w:t>3.4.</w:t>
      </w:r>
      <w:r w:rsidR="00803CD1">
        <w:rPr>
          <w:rFonts w:cs="Arial"/>
          <w:sz w:val="28"/>
          <w:szCs w:val="28"/>
        </w:rPr>
        <w:t xml:space="preserve"> </w:t>
      </w:r>
      <w:r w:rsidRPr="008473DE">
        <w:rPr>
          <w:sz w:val="28"/>
          <w:szCs w:val="28"/>
        </w:rPr>
        <w:t>В требовании (претензии) указываются: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1) наименование должника;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3) период образования просрочки внесения платы;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5) сумма штрафных санкций (при их наличии);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1C052B" w:rsidRPr="009A5E05" w:rsidRDefault="001C052B" w:rsidP="005550F5">
      <w:pPr>
        <w:ind w:firstLine="709"/>
        <w:jc w:val="both"/>
        <w:rPr>
          <w:sz w:val="28"/>
          <w:szCs w:val="28"/>
        </w:rPr>
      </w:pPr>
      <w:r w:rsidRPr="009A5E05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B36D0E" w:rsidRDefault="00AB3FE4" w:rsidP="00B36D0E">
      <w:pPr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 xml:space="preserve"> в течение 30 рабочих дней подготавливаются следующие документы для подачи искового заявления в суд: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2) копии учредительных документов (для юридических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- 3.4. настоящего Регламента.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3.7.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с</w:t>
      </w:r>
      <w:r w:rsidR="00A71F62">
        <w:rPr>
          <w:sz w:val="28"/>
          <w:szCs w:val="28"/>
        </w:rPr>
        <w:t>отрудник Администрации</w:t>
      </w:r>
      <w:r w:rsidRPr="00A71F62">
        <w:rPr>
          <w:sz w:val="28"/>
          <w:szCs w:val="28"/>
        </w:rPr>
        <w:t xml:space="preserve">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lastRenderedPageBreak/>
        <w:t>3.8. В случае, когда процессуальным законодательством Российской Федерации,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предусмотрен претензионный порядок урегулирования спора сотрудник</w:t>
      </w:r>
      <w:r w:rsidR="00A71F62">
        <w:rPr>
          <w:sz w:val="28"/>
          <w:szCs w:val="28"/>
        </w:rPr>
        <w:t xml:space="preserve"> Администрации</w:t>
      </w:r>
      <w:r w:rsidRPr="00A71F62">
        <w:rPr>
          <w:sz w:val="28"/>
          <w:szCs w:val="28"/>
        </w:rPr>
        <w:t xml:space="preserve"> при установлении факта нарушения формирует претензию в порядке, предусмотренном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или действующим законодательством Российской Федерации.</w:t>
      </w:r>
    </w:p>
    <w:p w:rsidR="00DA0AAC" w:rsidRP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При наличии оснований для расторжения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 сотрудник</w:t>
      </w:r>
      <w:r w:rsidR="00A71F62">
        <w:rPr>
          <w:sz w:val="28"/>
          <w:szCs w:val="28"/>
        </w:rPr>
        <w:t xml:space="preserve"> Администрации </w:t>
      </w:r>
      <w:r w:rsidRPr="00A71F62">
        <w:rPr>
          <w:sz w:val="28"/>
          <w:szCs w:val="28"/>
        </w:rPr>
        <w:t>готовит соответствующее уведомление о расторжении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).</w:t>
      </w:r>
    </w:p>
    <w:p w:rsidR="00DA0AAC" w:rsidRDefault="00DA0AAC" w:rsidP="00DA0AAC">
      <w:pPr>
        <w:jc w:val="both"/>
        <w:rPr>
          <w:rFonts w:cs="Arial"/>
          <w:color w:val="000000"/>
          <w:sz w:val="28"/>
          <w:szCs w:val="28"/>
        </w:rPr>
      </w:pPr>
    </w:p>
    <w:p w:rsidR="00AB3FE4" w:rsidRDefault="00AB3FE4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71648" w:rsidRPr="008473DE" w:rsidRDefault="00771648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4.2. Сотрудник</w:t>
      </w:r>
      <w:r w:rsidR="00A71F62" w:rsidRPr="00A71F62">
        <w:rPr>
          <w:sz w:val="28"/>
          <w:szCs w:val="28"/>
        </w:rPr>
        <w:t xml:space="preserve"> А</w:t>
      </w:r>
      <w:r w:rsidR="00A71F62">
        <w:rPr>
          <w:sz w:val="28"/>
          <w:szCs w:val="28"/>
        </w:rPr>
        <w:t xml:space="preserve">дминистрации </w:t>
      </w:r>
      <w:r w:rsidRPr="00A71F62">
        <w:rPr>
          <w:sz w:val="28"/>
          <w:szCs w:val="28"/>
        </w:rPr>
        <w:t>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4.3. В случае</w:t>
      </w:r>
      <w:r w:rsidR="00503B19">
        <w:rPr>
          <w:sz w:val="28"/>
          <w:szCs w:val="28"/>
        </w:rPr>
        <w:t>,</w:t>
      </w:r>
      <w:r w:rsidRPr="00A71F62"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</w:t>
      </w:r>
      <w:r w:rsidR="00A71F62">
        <w:rPr>
          <w:sz w:val="28"/>
          <w:szCs w:val="28"/>
        </w:rPr>
        <w:t>Администрация</w:t>
      </w:r>
      <w:r w:rsidR="0086598C" w:rsidRPr="00A71F62">
        <w:rPr>
          <w:sz w:val="28"/>
          <w:szCs w:val="28"/>
        </w:rPr>
        <w:t>,</w:t>
      </w:r>
      <w:r w:rsidR="00503B19">
        <w:rPr>
          <w:sz w:val="28"/>
          <w:szCs w:val="28"/>
        </w:rPr>
        <w:t xml:space="preserve"> являющая</w:t>
      </w:r>
      <w:r w:rsidRPr="00A71F62">
        <w:rPr>
          <w:sz w:val="28"/>
          <w:szCs w:val="28"/>
        </w:rPr>
        <w:t xml:space="preserve">ся главным администратором (администратором) доходов </w:t>
      </w:r>
      <w:r w:rsidR="008A36C3" w:rsidRPr="00A71F62">
        <w:rPr>
          <w:sz w:val="28"/>
          <w:szCs w:val="28"/>
        </w:rPr>
        <w:t>Бюджета поселения</w:t>
      </w:r>
      <w:r w:rsidRPr="00A71F62">
        <w:rPr>
          <w:sz w:val="28"/>
          <w:szCs w:val="28"/>
        </w:rPr>
        <w:t>, в установленном порядке заявляет об отказе от иска.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4.5. Документы о ходе претензионно - исковой работы по взысканию дебиторской задолженности, в том числе судебные акты, на бумажном носителе хранятся в </w:t>
      </w:r>
      <w:r w:rsidR="008A36C3" w:rsidRPr="00503B19">
        <w:rPr>
          <w:sz w:val="28"/>
          <w:szCs w:val="28"/>
        </w:rPr>
        <w:t>Администрации поселения</w:t>
      </w:r>
      <w:r w:rsidR="001F45A9">
        <w:rPr>
          <w:sz w:val="28"/>
          <w:szCs w:val="28"/>
        </w:rPr>
        <w:t>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сотрудником </w:t>
      </w:r>
      <w:r w:rsidR="00DA0AAC" w:rsidRP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866AB8" w:rsidRDefault="00866AB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72D6B" w:rsidRDefault="00F72D6B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lastRenderedPageBreak/>
        <w:t>5.1. В течение 10 рабочих дней со дня поступления исполнительного документа сотрудник</w:t>
      </w:r>
      <w:r w:rsidR="00503B19">
        <w:rPr>
          <w:sz w:val="28"/>
          <w:szCs w:val="28"/>
        </w:rPr>
        <w:t xml:space="preserve"> Администрации</w:t>
      </w:r>
      <w:r w:rsidRPr="00503B19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72D6B" w:rsidRPr="00503B19" w:rsidRDefault="001F45A9" w:rsidP="001F45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72D6B" w:rsidRPr="00503B19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</w:t>
      </w:r>
      <w:r w:rsidR="00476AE6">
        <w:rPr>
          <w:sz w:val="28"/>
          <w:szCs w:val="28"/>
        </w:rPr>
        <w:t xml:space="preserve"> </w:t>
      </w:r>
      <w:r w:rsidR="00503B19">
        <w:rPr>
          <w:sz w:val="28"/>
          <w:szCs w:val="28"/>
        </w:rPr>
        <w:t>Администрации</w:t>
      </w:r>
      <w:r w:rsidR="00F72D6B" w:rsidRPr="00503B19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71648" w:rsidRDefault="00771648" w:rsidP="00771648">
      <w:pPr>
        <w:spacing w:line="276" w:lineRule="auto"/>
      </w:pPr>
    </w:p>
    <w:p w:rsidR="005600A2" w:rsidRDefault="00503B19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lastRenderedPageBreak/>
        <w:t xml:space="preserve">6. </w:t>
      </w:r>
      <w:r w:rsidR="005600A2" w:rsidRPr="00503B19">
        <w:rPr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5600A2" w:rsidRPr="00503B19" w:rsidRDefault="005600A2" w:rsidP="00E94CAB">
      <w:pPr>
        <w:pStyle w:val="a7"/>
        <w:spacing w:line="276" w:lineRule="auto"/>
        <w:ind w:firstLine="709"/>
        <w:jc w:val="both"/>
        <w:rPr>
          <w:b/>
          <w:bCs/>
        </w:rPr>
      </w:pPr>
      <w:r w:rsidRPr="00503B19">
        <w:t>6.1. В целях недопущения образования роста просроченной дебиторской задолженности, минимизации случаев признания задолженности безнадежной к взысканию, сотрудник</w:t>
      </w:r>
      <w:r w:rsidR="00476AE6">
        <w:t xml:space="preserve"> </w:t>
      </w:r>
      <w:r w:rsidR="00503B19">
        <w:t>Администрации</w:t>
      </w:r>
      <w:r w:rsidRPr="00503B19">
        <w:t xml:space="preserve"> ежеквартально осуществляет 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 должника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5600A2" w:rsidRPr="00EE2A80" w:rsidRDefault="005600A2" w:rsidP="005600A2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866AB8" w:rsidRDefault="005600A2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0A2">
        <w:rPr>
          <w:b/>
          <w:sz w:val="28"/>
          <w:szCs w:val="28"/>
        </w:rPr>
        <w:t>7</w:t>
      </w:r>
      <w:r w:rsidR="00BB0C9D" w:rsidRPr="005600A2">
        <w:rPr>
          <w:b/>
          <w:sz w:val="28"/>
          <w:szCs w:val="28"/>
        </w:rPr>
        <w:t xml:space="preserve">. </w:t>
      </w:r>
      <w:r w:rsidR="00866AB8" w:rsidRPr="005600A2">
        <w:rPr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820CAA" w:rsidRPr="005600A2">
        <w:rPr>
          <w:b/>
          <w:sz w:val="28"/>
          <w:szCs w:val="28"/>
        </w:rPr>
        <w:t>поселения</w:t>
      </w:r>
      <w:r w:rsidR="00866AB8" w:rsidRPr="005600A2">
        <w:rPr>
          <w:b/>
          <w:sz w:val="28"/>
          <w:szCs w:val="28"/>
        </w:rPr>
        <w:t>.</w:t>
      </w:r>
    </w:p>
    <w:p w:rsidR="00771648" w:rsidRPr="00866AB8" w:rsidRDefault="0077164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6AB8" w:rsidRPr="00BE5CEC" w:rsidRDefault="000055FA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6AB8" w:rsidRPr="00BE5CEC">
        <w:rPr>
          <w:sz w:val="28"/>
          <w:szCs w:val="28"/>
        </w:rPr>
        <w:t>.1. Порядок принятия решений должен содержать следующие положения: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предусмотренные Бюджетным кодексом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0055FA">
        <w:rPr>
          <w:sz w:val="28"/>
          <w:szCs w:val="28"/>
        </w:rPr>
        <w:t>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 xml:space="preserve">, предусмотренных настоящим Регламентом в соответствии со </w:t>
      </w:r>
      <w:r w:rsidRPr="003C62C8">
        <w:rPr>
          <w:sz w:val="28"/>
          <w:szCs w:val="28"/>
        </w:rPr>
        <w:t>статьей 160.1</w:t>
      </w:r>
      <w:r w:rsidRPr="00BE5CEC">
        <w:rPr>
          <w:sz w:val="28"/>
          <w:szCs w:val="28"/>
        </w:rPr>
        <w:t xml:space="preserve"> Бюджетного кодекса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CEC">
        <w:rPr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в том числе: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</w:t>
      </w:r>
      <w:r w:rsidRPr="00BE5CEC">
        <w:rPr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866AB8" w:rsidRPr="003C62C8">
        <w:rPr>
          <w:sz w:val="28"/>
          <w:szCs w:val="28"/>
        </w:rPr>
        <w:t>пунктом 3</w:t>
      </w:r>
      <w:r w:rsidR="00866AB8" w:rsidRPr="00BE5CEC">
        <w:rPr>
          <w:sz w:val="28"/>
          <w:szCs w:val="28"/>
        </w:rPr>
        <w:t xml:space="preserve"> или </w:t>
      </w:r>
      <w:r w:rsidR="00866AB8" w:rsidRPr="003C62C8">
        <w:rPr>
          <w:sz w:val="28"/>
          <w:szCs w:val="28"/>
        </w:rPr>
        <w:t>4 части 1 статьи 46</w:t>
      </w:r>
      <w:r w:rsidR="00866AB8" w:rsidRPr="00BE5CEC">
        <w:rPr>
          <w:sz w:val="28"/>
          <w:szCs w:val="28"/>
        </w:rPr>
        <w:t xml:space="preserve"> Федерального закона </w:t>
      </w:r>
      <w:r w:rsidR="006703D3">
        <w:rPr>
          <w:sz w:val="28"/>
          <w:szCs w:val="28"/>
        </w:rPr>
        <w:t>«</w:t>
      </w:r>
      <w:r w:rsidR="00866AB8" w:rsidRPr="00BE5CEC">
        <w:rPr>
          <w:sz w:val="28"/>
          <w:szCs w:val="28"/>
        </w:rPr>
        <w:t>Об исполнительном производстве</w:t>
      </w:r>
      <w:r w:rsidR="006703D3">
        <w:rPr>
          <w:sz w:val="28"/>
          <w:szCs w:val="28"/>
        </w:rPr>
        <w:t>»</w:t>
      </w:r>
      <w:r w:rsidR="00866AB8" w:rsidRPr="00BE5CEC">
        <w:rPr>
          <w:sz w:val="28"/>
          <w:szCs w:val="28"/>
        </w:rPr>
        <w:t>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66AB8" w:rsidRPr="00BE5CEC">
        <w:rPr>
          <w:sz w:val="28"/>
          <w:szCs w:val="28"/>
        </w:rPr>
        <w:t>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сведения о платеже, по которому возникла задолженность;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з) подписи членов комиссии.</w:t>
      </w:r>
    </w:p>
    <w:p w:rsidR="00866AB8" w:rsidRDefault="00BB0C9D" w:rsidP="00866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4FFA" w:rsidRPr="008473DE" w:rsidRDefault="00476AE6" w:rsidP="00476AE6">
      <w:pPr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A74534" w:rsidRPr="008473D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A74534" w:rsidRPr="008473DE">
        <w:rPr>
          <w:sz w:val="28"/>
          <w:szCs w:val="28"/>
        </w:rPr>
        <w:t xml:space="preserve">к </w:t>
      </w:r>
      <w:r w:rsidR="00DA4FFA" w:rsidRPr="008473DE">
        <w:rPr>
          <w:sz w:val="28"/>
          <w:szCs w:val="28"/>
        </w:rPr>
        <w:t>регламенту</w:t>
      </w:r>
    </w:p>
    <w:p w:rsidR="00A74534" w:rsidRPr="008473DE" w:rsidRDefault="00A74534" w:rsidP="00A745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GoBack"/>
      <w:bookmarkEnd w:id="2"/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A74534" w:rsidRPr="008473DE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тветственных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лиц администрации </w:t>
      </w:r>
      <w:r w:rsidR="00676F56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Pr="008473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взысканию дебиторской задолженности</w:t>
      </w:r>
      <w:r w:rsidR="00476AE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платежам в бюджет, пеням и штрафам по ним</w:t>
      </w: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565"/>
      </w:tblGrid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 работу с дебиторской задолженностью</w:t>
            </w:r>
          </w:p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676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Суходонецкого</w:t>
            </w: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A74534" w:rsidRPr="008473DE" w:rsidRDefault="00DD473B" w:rsidP="00821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4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«Центр бюджетного учета и отчетности Богучарского муниципального района Воронежской области»</w:t>
            </w:r>
          </w:p>
        </w:tc>
      </w:tr>
    </w:tbl>
    <w:p w:rsidR="00A74534" w:rsidRPr="008473DE" w:rsidRDefault="00A74534" w:rsidP="00AC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4534" w:rsidRPr="008473DE" w:rsidSect="007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E9" w:rsidRDefault="005316E9" w:rsidP="004C0129">
      <w:r>
        <w:separator/>
      </w:r>
    </w:p>
  </w:endnote>
  <w:endnote w:type="continuationSeparator" w:id="1">
    <w:p w:rsidR="005316E9" w:rsidRDefault="005316E9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E9" w:rsidRDefault="005316E9" w:rsidP="004C0129">
      <w:r>
        <w:separator/>
      </w:r>
    </w:p>
  </w:footnote>
  <w:footnote w:type="continuationSeparator" w:id="1">
    <w:p w:rsidR="005316E9" w:rsidRDefault="005316E9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D10"/>
    <w:rsid w:val="000055FA"/>
    <w:rsid w:val="0003300E"/>
    <w:rsid w:val="00053868"/>
    <w:rsid w:val="000557BD"/>
    <w:rsid w:val="000822F7"/>
    <w:rsid w:val="0009401E"/>
    <w:rsid w:val="000E22A9"/>
    <w:rsid w:val="000E42A7"/>
    <w:rsid w:val="00100EDC"/>
    <w:rsid w:val="0015079F"/>
    <w:rsid w:val="00154FCD"/>
    <w:rsid w:val="00181EFC"/>
    <w:rsid w:val="00190857"/>
    <w:rsid w:val="00190CD8"/>
    <w:rsid w:val="001B2788"/>
    <w:rsid w:val="001C052B"/>
    <w:rsid w:val="001C7A86"/>
    <w:rsid w:val="001D1131"/>
    <w:rsid w:val="001E7208"/>
    <w:rsid w:val="001E75AA"/>
    <w:rsid w:val="001E7D10"/>
    <w:rsid w:val="001F45A9"/>
    <w:rsid w:val="0021634E"/>
    <w:rsid w:val="00230813"/>
    <w:rsid w:val="002321DE"/>
    <w:rsid w:val="002371B9"/>
    <w:rsid w:val="0024337D"/>
    <w:rsid w:val="0025583D"/>
    <w:rsid w:val="00256717"/>
    <w:rsid w:val="00261EDB"/>
    <w:rsid w:val="0030453C"/>
    <w:rsid w:val="00313721"/>
    <w:rsid w:val="00327B3E"/>
    <w:rsid w:val="003351D0"/>
    <w:rsid w:val="00355CD8"/>
    <w:rsid w:val="0036086A"/>
    <w:rsid w:val="00363B7D"/>
    <w:rsid w:val="003837C6"/>
    <w:rsid w:val="00391E55"/>
    <w:rsid w:val="003B2726"/>
    <w:rsid w:val="003C54AE"/>
    <w:rsid w:val="003C766D"/>
    <w:rsid w:val="00412756"/>
    <w:rsid w:val="00414593"/>
    <w:rsid w:val="00454366"/>
    <w:rsid w:val="00461091"/>
    <w:rsid w:val="00476440"/>
    <w:rsid w:val="00476AE6"/>
    <w:rsid w:val="004B07A8"/>
    <w:rsid w:val="004C0129"/>
    <w:rsid w:val="004E653F"/>
    <w:rsid w:val="00503B19"/>
    <w:rsid w:val="00512545"/>
    <w:rsid w:val="005316E9"/>
    <w:rsid w:val="005550F5"/>
    <w:rsid w:val="00556537"/>
    <w:rsid w:val="005600A2"/>
    <w:rsid w:val="005642C0"/>
    <w:rsid w:val="005673BD"/>
    <w:rsid w:val="00574DFC"/>
    <w:rsid w:val="00576D0F"/>
    <w:rsid w:val="00586988"/>
    <w:rsid w:val="00592B32"/>
    <w:rsid w:val="005A2C72"/>
    <w:rsid w:val="005A77D2"/>
    <w:rsid w:val="005C2552"/>
    <w:rsid w:val="005D673E"/>
    <w:rsid w:val="00621041"/>
    <w:rsid w:val="0062329B"/>
    <w:rsid w:val="00637784"/>
    <w:rsid w:val="006518B0"/>
    <w:rsid w:val="00657594"/>
    <w:rsid w:val="00662232"/>
    <w:rsid w:val="00665DA6"/>
    <w:rsid w:val="006703D3"/>
    <w:rsid w:val="006766DA"/>
    <w:rsid w:val="00676F56"/>
    <w:rsid w:val="0068201E"/>
    <w:rsid w:val="006934DD"/>
    <w:rsid w:val="006968EC"/>
    <w:rsid w:val="006B68EA"/>
    <w:rsid w:val="006B6A25"/>
    <w:rsid w:val="006B72B1"/>
    <w:rsid w:val="006C2D9D"/>
    <w:rsid w:val="006D081E"/>
    <w:rsid w:val="006E7680"/>
    <w:rsid w:val="00703393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3CD1"/>
    <w:rsid w:val="00820CAA"/>
    <w:rsid w:val="00821F23"/>
    <w:rsid w:val="0083168C"/>
    <w:rsid w:val="00835666"/>
    <w:rsid w:val="0084231E"/>
    <w:rsid w:val="00845B56"/>
    <w:rsid w:val="008473DE"/>
    <w:rsid w:val="008600F0"/>
    <w:rsid w:val="0086598C"/>
    <w:rsid w:val="00866AB8"/>
    <w:rsid w:val="0087686D"/>
    <w:rsid w:val="0089003C"/>
    <w:rsid w:val="008A36C3"/>
    <w:rsid w:val="008C5270"/>
    <w:rsid w:val="008C74BB"/>
    <w:rsid w:val="00971C58"/>
    <w:rsid w:val="009856B7"/>
    <w:rsid w:val="0099012E"/>
    <w:rsid w:val="009A5E05"/>
    <w:rsid w:val="009B6150"/>
    <w:rsid w:val="009C1A8D"/>
    <w:rsid w:val="009C6EBE"/>
    <w:rsid w:val="009D7AD3"/>
    <w:rsid w:val="009F1540"/>
    <w:rsid w:val="00A44679"/>
    <w:rsid w:val="00A47C08"/>
    <w:rsid w:val="00A66D01"/>
    <w:rsid w:val="00A71F62"/>
    <w:rsid w:val="00A74534"/>
    <w:rsid w:val="00AB3FE4"/>
    <w:rsid w:val="00AC049E"/>
    <w:rsid w:val="00AC6760"/>
    <w:rsid w:val="00AF76E0"/>
    <w:rsid w:val="00B13C3B"/>
    <w:rsid w:val="00B175D3"/>
    <w:rsid w:val="00B24A55"/>
    <w:rsid w:val="00B356DD"/>
    <w:rsid w:val="00B36D0E"/>
    <w:rsid w:val="00B44851"/>
    <w:rsid w:val="00B5214B"/>
    <w:rsid w:val="00B702A8"/>
    <w:rsid w:val="00B81D39"/>
    <w:rsid w:val="00B81E97"/>
    <w:rsid w:val="00B87960"/>
    <w:rsid w:val="00BA1916"/>
    <w:rsid w:val="00BB0C9D"/>
    <w:rsid w:val="00BC5388"/>
    <w:rsid w:val="00BE3AC1"/>
    <w:rsid w:val="00BF5BF0"/>
    <w:rsid w:val="00C146DE"/>
    <w:rsid w:val="00C152C1"/>
    <w:rsid w:val="00C23C96"/>
    <w:rsid w:val="00C26A38"/>
    <w:rsid w:val="00C57733"/>
    <w:rsid w:val="00C6785D"/>
    <w:rsid w:val="00C9375F"/>
    <w:rsid w:val="00C93D76"/>
    <w:rsid w:val="00CA2A5C"/>
    <w:rsid w:val="00CB314C"/>
    <w:rsid w:val="00CB5A36"/>
    <w:rsid w:val="00CD02C8"/>
    <w:rsid w:val="00CD7204"/>
    <w:rsid w:val="00CD7377"/>
    <w:rsid w:val="00CE202D"/>
    <w:rsid w:val="00CE7229"/>
    <w:rsid w:val="00D067C8"/>
    <w:rsid w:val="00D15040"/>
    <w:rsid w:val="00D15BC9"/>
    <w:rsid w:val="00D2366C"/>
    <w:rsid w:val="00D60787"/>
    <w:rsid w:val="00DA0AAC"/>
    <w:rsid w:val="00DA4FFA"/>
    <w:rsid w:val="00DB6926"/>
    <w:rsid w:val="00DC2347"/>
    <w:rsid w:val="00DD473B"/>
    <w:rsid w:val="00E06001"/>
    <w:rsid w:val="00E0653C"/>
    <w:rsid w:val="00E67EA1"/>
    <w:rsid w:val="00E90E24"/>
    <w:rsid w:val="00E94CAB"/>
    <w:rsid w:val="00E959FC"/>
    <w:rsid w:val="00EE2DFE"/>
    <w:rsid w:val="00EF109E"/>
    <w:rsid w:val="00F06C12"/>
    <w:rsid w:val="00F4489E"/>
    <w:rsid w:val="00F539DA"/>
    <w:rsid w:val="00F70CAF"/>
    <w:rsid w:val="00F7136A"/>
    <w:rsid w:val="00F72D6B"/>
    <w:rsid w:val="00F7543D"/>
    <w:rsid w:val="00F80038"/>
    <w:rsid w:val="00F921CB"/>
    <w:rsid w:val="00F92581"/>
    <w:rsid w:val="00FA245A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76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F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CFBF-5729-4D77-8F14-DF0A9FB0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12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Мёдовское СП</dc:creator>
  <cp:lastModifiedBy>User</cp:lastModifiedBy>
  <cp:revision>127</cp:revision>
  <cp:lastPrinted>2025-05-23T07:45:00Z</cp:lastPrinted>
  <dcterms:created xsi:type="dcterms:W3CDTF">2023-09-29T10:12:00Z</dcterms:created>
  <dcterms:modified xsi:type="dcterms:W3CDTF">2025-06-04T08:41:00Z</dcterms:modified>
</cp:coreProperties>
</file>