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4F" w:rsidRPr="00026B22" w:rsidRDefault="001F6054" w:rsidP="001F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1F6054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СУХОДОНЕЦКОГО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F60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1F60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1F60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1F60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10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60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Сухой Донец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FE5768" w:rsidRDefault="007F7611" w:rsidP="00FE5768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1F605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Суходонецкого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</w:t>
      </w:r>
      <w:bookmarkStart w:id="0" w:name="_GoBack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bookmarkEnd w:id="0"/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и от </w:t>
      </w:r>
      <w:r w:rsidR="001F605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16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</w:t>
      </w:r>
      <w:r w:rsidR="001F605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12.2024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1F605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72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1F605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Суходонецкого</w:t>
      </w:r>
      <w:r w:rsidR="00FE5768" w:rsidRP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250E73">
      <w:pPr>
        <w:spacing w:after="0" w:line="240" w:lineRule="auto"/>
        <w:ind w:right="595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5B58A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ценностям»,</w:t>
      </w:r>
      <w:r w:rsid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537AC7">
        <w:rPr>
          <w:rFonts w:ascii="Times New Roman" w:hAnsi="Times New Roman" w:cs="Times New Roman"/>
          <w:sz w:val="28"/>
          <w:szCs w:val="28"/>
        </w:rPr>
        <w:t>Правительства Воронежской области от 28.03.2025 № 19-62/20-</w:t>
      </w:r>
      <w:r w:rsidR="001F6054">
        <w:rPr>
          <w:rFonts w:ascii="Times New Roman" w:hAnsi="Times New Roman" w:cs="Times New Roman"/>
          <w:sz w:val="28"/>
          <w:szCs w:val="28"/>
        </w:rPr>
        <w:t>106</w:t>
      </w:r>
      <w:r w:rsidR="00537AC7">
        <w:rPr>
          <w:rFonts w:ascii="Times New Roman" w:hAnsi="Times New Roman" w:cs="Times New Roman"/>
          <w:sz w:val="28"/>
          <w:szCs w:val="28"/>
        </w:rPr>
        <w:t>-п</w:t>
      </w:r>
      <w:r w:rsidR="004E62C2">
        <w:rPr>
          <w:rFonts w:ascii="Times New Roman" w:hAnsi="Times New Roman" w:cs="Times New Roman"/>
          <w:sz w:val="28"/>
          <w:szCs w:val="28"/>
        </w:rPr>
        <w:t xml:space="preserve"> 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1F6054">
        <w:rPr>
          <w:rFonts w:ascii="Times New Roman" w:hAnsi="Times New Roman" w:cs="Times New Roman"/>
          <w:sz w:val="28"/>
          <w:szCs w:val="28"/>
        </w:rPr>
        <w:t>Суходонецкого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F6054">
        <w:rPr>
          <w:rFonts w:ascii="Times New Roman" w:hAnsi="Times New Roman" w:cs="Times New Roman"/>
          <w:sz w:val="28"/>
          <w:szCs w:val="28"/>
        </w:rPr>
        <w:t>от  16</w:t>
      </w:r>
      <w:r w:rsidR="00537AC7" w:rsidRPr="0028455B">
        <w:rPr>
          <w:rFonts w:ascii="Times New Roman" w:hAnsi="Times New Roman" w:cs="Times New Roman"/>
          <w:sz w:val="28"/>
          <w:szCs w:val="28"/>
        </w:rPr>
        <w:t>.</w:t>
      </w:r>
      <w:r w:rsidR="001F6054">
        <w:rPr>
          <w:rFonts w:ascii="Times New Roman" w:hAnsi="Times New Roman" w:cs="Times New Roman"/>
          <w:sz w:val="28"/>
          <w:szCs w:val="28"/>
        </w:rPr>
        <w:t>12</w:t>
      </w:r>
      <w:r w:rsidR="00537AC7" w:rsidRPr="0028455B">
        <w:rPr>
          <w:rFonts w:ascii="Times New Roman" w:hAnsi="Times New Roman" w:cs="Times New Roman"/>
          <w:sz w:val="28"/>
          <w:szCs w:val="28"/>
        </w:rPr>
        <w:t>.20</w:t>
      </w:r>
      <w:r w:rsidR="001F6054">
        <w:rPr>
          <w:rFonts w:ascii="Times New Roman" w:hAnsi="Times New Roman" w:cs="Times New Roman"/>
          <w:sz w:val="28"/>
          <w:szCs w:val="28"/>
        </w:rPr>
        <w:t>24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1F6054">
        <w:rPr>
          <w:rFonts w:ascii="Times New Roman" w:hAnsi="Times New Roman" w:cs="Times New Roman"/>
          <w:sz w:val="28"/>
          <w:szCs w:val="28"/>
        </w:rPr>
        <w:t>72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</w:t>
      </w:r>
      <w:r w:rsidR="001F6054">
        <w:rPr>
          <w:rFonts w:ascii="Times New Roman" w:hAnsi="Times New Roman" w:cs="Times New Roman"/>
          <w:sz w:val="28"/>
          <w:szCs w:val="28"/>
        </w:rPr>
        <w:t>Суходонецкого</w:t>
      </w:r>
      <w:r w:rsidR="00537AC7" w:rsidRPr="0028455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="00537AC7">
        <w:rPr>
          <w:rFonts w:ascii="Times New Roman" w:hAnsi="Times New Roman" w:cs="Times New Roman"/>
          <w:sz w:val="28"/>
          <w:szCs w:val="28"/>
        </w:rPr>
        <w:t xml:space="preserve">, </w:t>
      </w:r>
      <w:r w:rsidR="005B58AB" w:rsidRPr="00537A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Суходонецкого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401136" w:rsidRDefault="00B748C0" w:rsidP="0040113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026B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BC33AA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72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«Об утверждении Программы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профилактики рисков причинения вреда (ущерба) охраняемым законом ценностям на 2025 год при осуществлении муниципального контроля в сфере благоустройства на территории</w:t>
      </w:r>
      <w:r w:rsid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Суходонецкого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401136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3. «Перечень профилактических мероприятий, сроки (периодичность) их проведения» 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791E07" w:rsidRDefault="00401136" w:rsidP="00791E0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«Раздел 3. Перечень профилактических мероприятий, сроки (периодичность) их проведения</w:t>
      </w:r>
    </w:p>
    <w:p w:rsidR="00401136" w:rsidRPr="00B9579F" w:rsidRDefault="00401136" w:rsidP="004011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 муниципал</w:t>
      </w:r>
      <w:r w:rsidR="00C93F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ьного контроля в соответствии с </w:t>
      </w:r>
      <w:r w:rsidRPr="00A33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Положением о контролемогут проводиться следующие виды профилактических мероприятий:</w:t>
      </w:r>
    </w:p>
    <w:p w:rsidR="00601596" w:rsidRDefault="000C4301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0C4301" w:rsidRPr="00B868F4" w:rsidRDefault="00601596" w:rsidP="0060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4301"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 w:rsidR="000C4301">
        <w:rPr>
          <w:rFonts w:ascii="Times New Roman" w:hAnsi="Times New Roman" w:cs="Times New Roman"/>
          <w:sz w:val="28"/>
          <w:szCs w:val="28"/>
        </w:rPr>
        <w:t>я</w:t>
      </w:r>
      <w:r w:rsidR="000C4301" w:rsidRPr="00B868F4">
        <w:rPr>
          <w:rFonts w:ascii="Times New Roman" w:hAnsi="Times New Roman" w:cs="Times New Roman"/>
          <w:sz w:val="28"/>
          <w:szCs w:val="28"/>
        </w:rPr>
        <w:t>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4301"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0C4301" w:rsidRPr="00B868F4" w:rsidRDefault="00601596" w:rsidP="000C4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4301"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01136" w:rsidRPr="00A33861" w:rsidRDefault="00401136" w:rsidP="00A3386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1F60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FA24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FA24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1F60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1F6054">
        <w:trPr>
          <w:trHeight w:val="416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FA2414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организация и осуществление муниципальногоконтроля в сфере благоустройства;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муниципальном контроле в сфере благоустройства на территории </w:t>
            </w:r>
            <w:r w:rsidR="001F60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Суходонецкого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D324EC" w:rsidRPr="00271F08" w:rsidRDefault="005E5BF7" w:rsidP="00271F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1F60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B41725" w:rsidRPr="00A33861" w:rsidRDefault="00B41725" w:rsidP="005E5BF7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FA2414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приложенияв порядке,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1F6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1F605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Суходонецкого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 w:rsidRP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1F6054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</w:t>
      </w:r>
      <w:r w:rsidR="007D3E94" w:rsidRPr="001F6054">
        <w:rPr>
          <w:rFonts w:ascii="Times New Roman" w:eastAsia="Times New Roman" w:hAnsi="Times New Roman"/>
          <w:sz w:val="28"/>
          <w:szCs w:val="28"/>
        </w:rPr>
        <w:t>е</w:t>
      </w:r>
      <w:r w:rsidR="00152FFF" w:rsidRPr="001F6054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1F6054">
        <w:rPr>
          <w:rFonts w:ascii="Times New Roman" w:eastAsia="Times New Roman" w:hAnsi="Times New Roman"/>
          <w:sz w:val="28"/>
          <w:szCs w:val="28"/>
        </w:rPr>
        <w:t>Суходонецкого</w:t>
      </w:r>
      <w:r w:rsidR="00152FFF" w:rsidRPr="001F6054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и подлежит размещ</w:t>
      </w:r>
      <w:r w:rsidR="007D3E94" w:rsidRPr="001F6054">
        <w:rPr>
          <w:rFonts w:ascii="Times New Roman" w:eastAsia="Times New Roman" w:hAnsi="Times New Roman"/>
          <w:sz w:val="28"/>
          <w:szCs w:val="28"/>
        </w:rPr>
        <w:t>ению на</w:t>
      </w:r>
      <w:r w:rsidR="00152FFF" w:rsidRPr="001F6054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r w:rsidR="001F6054">
        <w:rPr>
          <w:rFonts w:ascii="Times New Roman" w:eastAsia="Times New Roman" w:hAnsi="Times New Roman"/>
          <w:sz w:val="28"/>
          <w:szCs w:val="28"/>
        </w:rPr>
        <w:t>Суходонецкого</w:t>
      </w:r>
      <w:r w:rsidR="00152FFF" w:rsidRPr="001F6054">
        <w:rPr>
          <w:rFonts w:ascii="Times New Roman" w:eastAsia="Times New Roman" w:hAnsi="Times New Roman"/>
          <w:sz w:val="28"/>
          <w:szCs w:val="28"/>
        </w:rPr>
        <w:t xml:space="preserve">  </w:t>
      </w:r>
      <w:r w:rsidR="007D3E94" w:rsidRPr="001F6054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152FFF" w:rsidRPr="001F6054">
        <w:rPr>
          <w:rFonts w:ascii="Times New Roman" w:eastAsia="Times New Roman" w:hAnsi="Times New Roman"/>
          <w:sz w:val="28"/>
          <w:szCs w:val="28"/>
        </w:rPr>
        <w:t>поселения Богучарского муниципального района в сети Интернет.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FD0" w:rsidRDefault="00C93FD0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</w:t>
      </w:r>
      <w:r w:rsidR="001F60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С.В. Марочкин</w:t>
      </w:r>
    </w:p>
    <w:sectPr w:rsidR="00026B22" w:rsidRPr="009B4489" w:rsidSect="0013203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686" w:rsidRDefault="00AA0686" w:rsidP="000C4301">
      <w:pPr>
        <w:spacing w:after="0" w:line="240" w:lineRule="auto"/>
      </w:pPr>
      <w:r>
        <w:separator/>
      </w:r>
    </w:p>
  </w:endnote>
  <w:endnote w:type="continuationSeparator" w:id="1">
    <w:p w:rsidR="00AA0686" w:rsidRDefault="00AA0686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686" w:rsidRDefault="00AA0686" w:rsidP="000C4301">
      <w:pPr>
        <w:spacing w:after="0" w:line="240" w:lineRule="auto"/>
      </w:pPr>
      <w:r>
        <w:separator/>
      </w:r>
    </w:p>
  </w:footnote>
  <w:footnote w:type="continuationSeparator" w:id="1">
    <w:p w:rsidR="00AA0686" w:rsidRDefault="00AA0686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47DB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780"/>
    <w:rsid w:val="001E6E80"/>
    <w:rsid w:val="001F5AC4"/>
    <w:rsid w:val="001F5FCF"/>
    <w:rsid w:val="001F6054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2413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A1E00"/>
    <w:rsid w:val="004A4971"/>
    <w:rsid w:val="004A6463"/>
    <w:rsid w:val="004A6A6C"/>
    <w:rsid w:val="004B599A"/>
    <w:rsid w:val="004B5C88"/>
    <w:rsid w:val="004B5FBD"/>
    <w:rsid w:val="004B6DD4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62C2"/>
    <w:rsid w:val="004E7744"/>
    <w:rsid w:val="004F162E"/>
    <w:rsid w:val="004F49F6"/>
    <w:rsid w:val="004F614B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596"/>
    <w:rsid w:val="00601778"/>
    <w:rsid w:val="00605406"/>
    <w:rsid w:val="0060666C"/>
    <w:rsid w:val="00610CD9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C5382"/>
    <w:rsid w:val="006D1DBA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6CB5"/>
    <w:rsid w:val="007B0BE3"/>
    <w:rsid w:val="007B6BE1"/>
    <w:rsid w:val="007C144C"/>
    <w:rsid w:val="007D3E94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E7A12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A0686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3FD0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2414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1F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6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CD24-23CE-4996-A6D2-0B43C1AC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176</cp:revision>
  <cp:lastPrinted>2025-04-18T12:26:00Z</cp:lastPrinted>
  <dcterms:created xsi:type="dcterms:W3CDTF">2017-06-23T07:58:00Z</dcterms:created>
  <dcterms:modified xsi:type="dcterms:W3CDTF">2025-04-22T07:20:00Z</dcterms:modified>
</cp:coreProperties>
</file>