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3B" w:rsidRPr="00E64B62" w:rsidRDefault="00583B39" w:rsidP="00583B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B62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583B39" w:rsidRPr="00E64B62" w:rsidRDefault="00583B39" w:rsidP="00583B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B62">
        <w:rPr>
          <w:rFonts w:ascii="Times New Roman" w:hAnsi="Times New Roman" w:cs="Times New Roman"/>
          <w:b/>
          <w:sz w:val="28"/>
          <w:szCs w:val="28"/>
        </w:rPr>
        <w:t>ПРИЁМА ГРАЖДАН ПО ЛИЧНЫМ ВОПРОСАМ ДЕПУТАТАМИ СОВЕТА НАРОДНЫХ ДЕПУТАТОВ СУХОДОНЕЦКОГО СЕЛЬСКОГО ПОСЕЛЕНИЯ БОГУЧАРСКОГО МУНИЦИПАЛЬНОГО РА</w:t>
      </w:r>
      <w:r w:rsidR="00E82072">
        <w:rPr>
          <w:rFonts w:ascii="Times New Roman" w:hAnsi="Times New Roman" w:cs="Times New Roman"/>
          <w:b/>
          <w:sz w:val="28"/>
          <w:szCs w:val="28"/>
        </w:rPr>
        <w:t>ЙОНА ВОРОНЕЖСКОЙ ОБЛАСТИ НА 2024</w:t>
      </w:r>
      <w:r w:rsidRPr="00E64B62">
        <w:rPr>
          <w:rFonts w:ascii="Times New Roman" w:hAnsi="Times New Roman" w:cs="Times New Roman"/>
          <w:b/>
          <w:sz w:val="28"/>
          <w:szCs w:val="28"/>
        </w:rPr>
        <w:t>г.</w:t>
      </w:r>
    </w:p>
    <w:p w:rsidR="00583B39" w:rsidRDefault="00583B39" w:rsidP="00583B39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83B39" w:rsidTr="001C3789">
        <w:tc>
          <w:tcPr>
            <w:tcW w:w="9571" w:type="dxa"/>
            <w:gridSpan w:val="2"/>
          </w:tcPr>
          <w:p w:rsidR="00583B39" w:rsidRPr="00DF0E50" w:rsidRDefault="00583B39" w:rsidP="0058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E50">
              <w:rPr>
                <w:rFonts w:ascii="Times New Roman" w:hAnsi="Times New Roman" w:cs="Times New Roman"/>
                <w:b/>
                <w:sz w:val="28"/>
                <w:szCs w:val="28"/>
              </w:rPr>
              <w:t>Постоянная комиссия по бюджету, налогам, финансам и предпринимательству</w:t>
            </w:r>
          </w:p>
        </w:tc>
      </w:tr>
      <w:tr w:rsidR="00583B39" w:rsidTr="00583B39">
        <w:tc>
          <w:tcPr>
            <w:tcW w:w="4785" w:type="dxa"/>
          </w:tcPr>
          <w:p w:rsidR="00583B39" w:rsidRPr="00583B39" w:rsidRDefault="00583B39" w:rsidP="0058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B39">
              <w:rPr>
                <w:rFonts w:ascii="Times New Roman" w:hAnsi="Times New Roman" w:cs="Times New Roman"/>
                <w:sz w:val="28"/>
                <w:szCs w:val="28"/>
              </w:rPr>
              <w:t>Вислов</w:t>
            </w:r>
            <w:proofErr w:type="spellEnd"/>
            <w:r w:rsidRPr="00583B39">
              <w:rPr>
                <w:rFonts w:ascii="Times New Roman" w:hAnsi="Times New Roman" w:cs="Times New Roman"/>
                <w:sz w:val="28"/>
                <w:szCs w:val="28"/>
              </w:rPr>
              <w:t xml:space="preserve"> Павел Афанасьевич</w:t>
            </w:r>
          </w:p>
          <w:p w:rsidR="00583B39" w:rsidRPr="00583B39" w:rsidRDefault="00583B39" w:rsidP="0058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39">
              <w:rPr>
                <w:rFonts w:ascii="Times New Roman" w:hAnsi="Times New Roman" w:cs="Times New Roman"/>
                <w:sz w:val="28"/>
                <w:szCs w:val="28"/>
              </w:rPr>
              <w:t>Чудаков Александр Николаевич</w:t>
            </w:r>
          </w:p>
          <w:p w:rsidR="00583B39" w:rsidRDefault="00583B39" w:rsidP="00583B39">
            <w:pPr>
              <w:rPr>
                <w:rFonts w:ascii="Times New Roman" w:hAnsi="Times New Roman" w:cs="Times New Roman"/>
                <w:b/>
              </w:rPr>
            </w:pPr>
            <w:r w:rsidRPr="00583B39">
              <w:rPr>
                <w:rFonts w:ascii="Times New Roman" w:hAnsi="Times New Roman" w:cs="Times New Roman"/>
                <w:sz w:val="28"/>
                <w:szCs w:val="28"/>
              </w:rPr>
              <w:t>Чесноков Игорь Николаевич</w:t>
            </w:r>
          </w:p>
        </w:tc>
        <w:tc>
          <w:tcPr>
            <w:tcW w:w="4786" w:type="dxa"/>
          </w:tcPr>
          <w:p w:rsidR="00583B39" w:rsidRPr="00583B39" w:rsidRDefault="00E82072" w:rsidP="005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15.01.2024г., 12.07.2024</w:t>
            </w:r>
            <w:r w:rsidR="00583B39" w:rsidRPr="00583B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83B39" w:rsidRPr="00583B39" w:rsidRDefault="00E82072" w:rsidP="005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04.03.2024г., 16.09.2024</w:t>
            </w:r>
            <w:r w:rsidR="00583B39" w:rsidRPr="00583B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83B39" w:rsidRDefault="00E82072" w:rsidP="00583B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12.05.2024г., 11.11.2024</w:t>
            </w:r>
            <w:r w:rsidR="00583B39" w:rsidRPr="00583B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F0E50" w:rsidTr="00EA0BBE">
        <w:tc>
          <w:tcPr>
            <w:tcW w:w="9571" w:type="dxa"/>
            <w:gridSpan w:val="2"/>
          </w:tcPr>
          <w:p w:rsidR="00DF0E50" w:rsidRPr="00DF0E50" w:rsidRDefault="00DF0E50" w:rsidP="0058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F0E50">
              <w:rPr>
                <w:rFonts w:ascii="Times New Roman" w:hAnsi="Times New Roman" w:cs="Times New Roman"/>
                <w:b/>
                <w:sz w:val="28"/>
                <w:szCs w:val="28"/>
              </w:rPr>
              <w:t>Постоянная комиссия по промышленности, транс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порту, связи, ЖКХ, топливно-эне</w:t>
            </w:r>
            <w:r w:rsidRPr="00DF0E5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DF0E50">
              <w:rPr>
                <w:rFonts w:ascii="Times New Roman" w:hAnsi="Times New Roman" w:cs="Times New Roman"/>
                <w:b/>
                <w:sz w:val="28"/>
                <w:szCs w:val="28"/>
              </w:rPr>
              <w:t>етическому комплексу, аграрной политике, земельным отношениям, правотворческой деятельности, депутатской этике</w:t>
            </w:r>
            <w:proofErr w:type="gramEnd"/>
          </w:p>
        </w:tc>
      </w:tr>
      <w:tr w:rsidR="00DF0E50" w:rsidTr="008F162F">
        <w:trPr>
          <w:trHeight w:val="966"/>
        </w:trPr>
        <w:tc>
          <w:tcPr>
            <w:tcW w:w="4785" w:type="dxa"/>
          </w:tcPr>
          <w:p w:rsidR="00DF0E50" w:rsidRPr="00DF0E50" w:rsidRDefault="00DF0E50" w:rsidP="00DF0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E50">
              <w:rPr>
                <w:rFonts w:ascii="Times New Roman" w:hAnsi="Times New Roman" w:cs="Times New Roman"/>
                <w:sz w:val="28"/>
                <w:szCs w:val="28"/>
              </w:rPr>
              <w:t>Сывороткина Лидия Николаевна</w:t>
            </w:r>
          </w:p>
          <w:p w:rsidR="00DF0E50" w:rsidRPr="00DF0E50" w:rsidRDefault="00DF0E50" w:rsidP="00DF0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0E50">
              <w:rPr>
                <w:rFonts w:ascii="Times New Roman" w:hAnsi="Times New Roman" w:cs="Times New Roman"/>
                <w:sz w:val="28"/>
                <w:szCs w:val="28"/>
              </w:rPr>
              <w:t>Прядкина</w:t>
            </w:r>
            <w:proofErr w:type="spellEnd"/>
            <w:r w:rsidRPr="00DF0E50">
              <w:rPr>
                <w:rFonts w:ascii="Times New Roman" w:hAnsi="Times New Roman" w:cs="Times New Roman"/>
                <w:sz w:val="28"/>
                <w:szCs w:val="28"/>
              </w:rPr>
              <w:t xml:space="preserve"> Алла Викторовна</w:t>
            </w:r>
          </w:p>
          <w:p w:rsidR="00DF0E50" w:rsidRPr="00DF0E50" w:rsidRDefault="00DF0E50" w:rsidP="00DF0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E50">
              <w:rPr>
                <w:rFonts w:ascii="Times New Roman" w:hAnsi="Times New Roman" w:cs="Times New Roman"/>
                <w:sz w:val="28"/>
                <w:szCs w:val="28"/>
              </w:rPr>
              <w:t>Бондарева Наталья Ивановна</w:t>
            </w:r>
          </w:p>
        </w:tc>
        <w:tc>
          <w:tcPr>
            <w:tcW w:w="4786" w:type="dxa"/>
          </w:tcPr>
          <w:p w:rsidR="00DF0E50" w:rsidRPr="00DF0E50" w:rsidRDefault="00E82072" w:rsidP="005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12.01.2024г., 15.07.2024</w:t>
            </w:r>
            <w:r w:rsidR="00DF0E50" w:rsidRPr="00DF0E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F0E50" w:rsidRPr="00DF0E50" w:rsidRDefault="00E82072" w:rsidP="005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12.03.2024г., 25.09.2024</w:t>
            </w:r>
            <w:r w:rsidR="00DF0E50" w:rsidRPr="00DF0E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F0E50" w:rsidRPr="00DF0E50" w:rsidRDefault="00E82072" w:rsidP="0058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  <w:r w:rsidR="00A07DB6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  <w:r w:rsidR="00DF0E50" w:rsidRPr="00DF0E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F0E50" w:rsidTr="00DF0E50">
        <w:trPr>
          <w:trHeight w:val="454"/>
        </w:trPr>
        <w:tc>
          <w:tcPr>
            <w:tcW w:w="9571" w:type="dxa"/>
            <w:gridSpan w:val="2"/>
          </w:tcPr>
          <w:p w:rsidR="00DF0E50" w:rsidRPr="00DF0E50" w:rsidRDefault="00DF0E50" w:rsidP="0058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E50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социальным вопросам</w:t>
            </w:r>
          </w:p>
        </w:tc>
      </w:tr>
      <w:tr w:rsidR="00DF0E50" w:rsidTr="008F162F">
        <w:trPr>
          <w:trHeight w:val="966"/>
        </w:trPr>
        <w:tc>
          <w:tcPr>
            <w:tcW w:w="4785" w:type="dxa"/>
          </w:tcPr>
          <w:p w:rsidR="00DF0E50" w:rsidRDefault="00E64B62" w:rsidP="00DF0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Подлипаева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Павловна</w:t>
            </w:r>
          </w:p>
          <w:p w:rsidR="00E64B62" w:rsidRDefault="00E64B62" w:rsidP="00DF0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Пешикова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  <w:p w:rsidR="00E64B62" w:rsidRPr="00DF0E50" w:rsidRDefault="00E64B62" w:rsidP="00DF0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Ермолов Александр Викторович</w:t>
            </w:r>
          </w:p>
        </w:tc>
        <w:tc>
          <w:tcPr>
            <w:tcW w:w="4786" w:type="dxa"/>
          </w:tcPr>
          <w:p w:rsidR="00DF0E50" w:rsidRDefault="00E82072" w:rsidP="005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18.01.2024г., 19.07.2024</w:t>
            </w:r>
            <w:r w:rsidR="00E64B6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64B62" w:rsidRDefault="00E82072" w:rsidP="005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15.03.2024г., 13.09.2024</w:t>
            </w:r>
            <w:r w:rsidR="00E64B6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64B62" w:rsidRPr="00DF0E50" w:rsidRDefault="00E82072" w:rsidP="005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19.05.2024г., 18.11.2024</w:t>
            </w:r>
            <w:r w:rsidR="00E64B6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64B62" w:rsidRDefault="00E64B62" w:rsidP="00583B39">
      <w:pPr>
        <w:jc w:val="center"/>
        <w:rPr>
          <w:rFonts w:ascii="Times New Roman" w:hAnsi="Times New Roman" w:cs="Times New Roman"/>
          <w:b/>
        </w:rPr>
      </w:pPr>
    </w:p>
    <w:p w:rsidR="00E64B62" w:rsidRDefault="00E64B62" w:rsidP="00E64B62">
      <w:pPr>
        <w:rPr>
          <w:rFonts w:ascii="Times New Roman" w:hAnsi="Times New Roman" w:cs="Times New Roman"/>
        </w:rPr>
      </w:pPr>
    </w:p>
    <w:p w:rsidR="00583B39" w:rsidRDefault="00E64B62" w:rsidP="00E64B62">
      <w:pPr>
        <w:rPr>
          <w:rFonts w:ascii="Times New Roman" w:hAnsi="Times New Roman" w:cs="Times New Roman"/>
          <w:sz w:val="28"/>
          <w:szCs w:val="28"/>
        </w:rPr>
      </w:pPr>
      <w:r w:rsidRPr="00E64B62">
        <w:rPr>
          <w:rFonts w:ascii="Times New Roman" w:hAnsi="Times New Roman" w:cs="Times New Roman"/>
          <w:sz w:val="28"/>
          <w:szCs w:val="28"/>
        </w:rPr>
        <w:t>Место приема – администрация Суходонецкого сельского поселения Богучарского муниципального района Воронежской области</w:t>
      </w:r>
    </w:p>
    <w:p w:rsidR="00E82072" w:rsidRPr="00E64B62" w:rsidRDefault="00E82072" w:rsidP="00E64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Воронежская обл., Богучарский р-н., с.Сухой Донец,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ул.Аплетова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55.</w:t>
      </w:r>
    </w:p>
    <w:p w:rsidR="00E64B62" w:rsidRPr="00E64B62" w:rsidRDefault="00E64B62" w:rsidP="00E64B62">
      <w:pPr>
        <w:rPr>
          <w:rFonts w:ascii="Times New Roman" w:hAnsi="Times New Roman" w:cs="Times New Roman"/>
          <w:sz w:val="28"/>
          <w:szCs w:val="28"/>
        </w:rPr>
      </w:pPr>
      <w:r w:rsidRPr="00E64B62">
        <w:rPr>
          <w:rFonts w:ascii="Times New Roman" w:hAnsi="Times New Roman" w:cs="Times New Roman"/>
          <w:sz w:val="28"/>
          <w:szCs w:val="28"/>
        </w:rPr>
        <w:t>Время приема: с 14.00 до 16.00 часов.</w:t>
      </w:r>
    </w:p>
    <w:sectPr w:rsidR="00E64B62" w:rsidRPr="00E64B62" w:rsidSect="0025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B39"/>
    <w:rsid w:val="0025733A"/>
    <w:rsid w:val="00583B39"/>
    <w:rsid w:val="00766E98"/>
    <w:rsid w:val="009255D5"/>
    <w:rsid w:val="00A07DB6"/>
    <w:rsid w:val="00DF0E50"/>
    <w:rsid w:val="00E30202"/>
    <w:rsid w:val="00E64B62"/>
    <w:rsid w:val="00E82072"/>
    <w:rsid w:val="00F7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4</cp:revision>
  <dcterms:created xsi:type="dcterms:W3CDTF">2021-06-22T07:28:00Z</dcterms:created>
  <dcterms:modified xsi:type="dcterms:W3CDTF">2024-01-29T08:32:00Z</dcterms:modified>
</cp:coreProperties>
</file>